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7D84" w14:textId="77777777" w:rsidR="00EE68E1" w:rsidRPr="00623FAA" w:rsidRDefault="00EE68E1" w:rsidP="00EE68E1">
      <w:pPr>
        <w:jc w:val="right"/>
        <w:rPr>
          <w:rFonts w:ascii="Times New Roman" w:hAnsi="Times New Roman"/>
          <w:sz w:val="28"/>
          <w:szCs w:val="28"/>
        </w:rPr>
      </w:pPr>
      <w:r w:rsidRPr="00623FAA">
        <w:rPr>
          <w:rFonts w:ascii="Times New Roman" w:hAnsi="Times New Roman"/>
          <w:sz w:val="28"/>
          <w:szCs w:val="28"/>
        </w:rPr>
        <w:t>Приложение</w:t>
      </w:r>
    </w:p>
    <w:p w14:paraId="5F12E254" w14:textId="77777777" w:rsidR="00EE68E1" w:rsidRDefault="00EE68E1" w:rsidP="00EE68E1">
      <w:pPr>
        <w:jc w:val="center"/>
        <w:rPr>
          <w:rFonts w:ascii="Times New Roman" w:hAnsi="Times New Roman"/>
          <w:sz w:val="28"/>
          <w:szCs w:val="28"/>
        </w:rPr>
      </w:pPr>
    </w:p>
    <w:p w14:paraId="7281A540" w14:textId="77777777" w:rsidR="00EE68E1" w:rsidRDefault="00EE68E1" w:rsidP="00EE68E1">
      <w:pPr>
        <w:rPr>
          <w:rFonts w:ascii="Times New Roman" w:hAnsi="Times New Roman"/>
          <w:sz w:val="28"/>
          <w:szCs w:val="28"/>
        </w:rPr>
      </w:pPr>
    </w:p>
    <w:p w14:paraId="72AD884D" w14:textId="77777777" w:rsidR="00EE68E1" w:rsidRPr="00623FAA" w:rsidRDefault="00EE68E1" w:rsidP="00EE68E1">
      <w:pPr>
        <w:jc w:val="center"/>
        <w:rPr>
          <w:rFonts w:ascii="Times New Roman" w:hAnsi="Times New Roman"/>
          <w:sz w:val="28"/>
          <w:szCs w:val="28"/>
        </w:rPr>
      </w:pPr>
    </w:p>
    <w:p w14:paraId="0652DC26" w14:textId="77777777" w:rsidR="00EE68E1" w:rsidRPr="00623FAA" w:rsidRDefault="00EE68E1" w:rsidP="00EE68E1">
      <w:pPr>
        <w:jc w:val="center"/>
        <w:rPr>
          <w:rFonts w:ascii="Times New Roman" w:hAnsi="Times New Roman"/>
          <w:b/>
          <w:sz w:val="28"/>
          <w:szCs w:val="28"/>
        </w:rPr>
      </w:pPr>
      <w:r w:rsidRPr="00623FAA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Pr="00623FAA">
        <w:rPr>
          <w:rFonts w:ascii="Times New Roman" w:hAnsi="Times New Roman"/>
          <w:b/>
          <w:sz w:val="28"/>
          <w:szCs w:val="28"/>
        </w:rPr>
        <w:t>референтных</w:t>
      </w:r>
      <w:proofErr w:type="spellEnd"/>
      <w:r w:rsidRPr="00623FAA">
        <w:rPr>
          <w:rFonts w:ascii="Times New Roman" w:hAnsi="Times New Roman"/>
          <w:b/>
          <w:sz w:val="28"/>
          <w:szCs w:val="28"/>
        </w:rPr>
        <w:t xml:space="preserve"> групп</w:t>
      </w:r>
    </w:p>
    <w:p w14:paraId="33D4601E" w14:textId="77777777" w:rsidR="00EE68E1" w:rsidRPr="00623FAA" w:rsidRDefault="00EE68E1" w:rsidP="00EE68E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782F38" w14:textId="77777777" w:rsidR="00EE68E1" w:rsidRDefault="00EE68E1" w:rsidP="00EE68E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86CC2" w14:textId="77777777" w:rsidR="00EE68E1" w:rsidRPr="00623FAA" w:rsidRDefault="00EE68E1" w:rsidP="00EE68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2980"/>
        <w:gridCol w:w="5394"/>
      </w:tblGrid>
      <w:tr w:rsidR="00EE68E1" w:rsidRPr="00623FAA" w14:paraId="6030A674" w14:textId="77777777" w:rsidTr="006B3016">
        <w:tc>
          <w:tcPr>
            <w:tcW w:w="1129" w:type="dxa"/>
          </w:tcPr>
          <w:p w14:paraId="24311A3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0AC8156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6089" w:type="dxa"/>
          </w:tcPr>
          <w:p w14:paraId="38EA3E0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14:paraId="0D5A671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19E9B560" w14:textId="77777777" w:rsidTr="006B3016">
        <w:tc>
          <w:tcPr>
            <w:tcW w:w="1129" w:type="dxa"/>
          </w:tcPr>
          <w:p w14:paraId="456EA195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039AB1E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Естественные</w:t>
            </w:r>
          </w:p>
        </w:tc>
        <w:tc>
          <w:tcPr>
            <w:tcW w:w="6089" w:type="dxa"/>
          </w:tcPr>
          <w:p w14:paraId="7F667D8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38AC0B0D" w14:textId="77777777" w:rsidTr="006B3016">
        <w:tc>
          <w:tcPr>
            <w:tcW w:w="1129" w:type="dxa"/>
          </w:tcPr>
          <w:p w14:paraId="35DFF2ED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B7739C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7F04C4D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E68E1" w:rsidRPr="00623FAA" w14:paraId="5CEB08DC" w14:textId="77777777" w:rsidTr="006B3016">
        <w:tc>
          <w:tcPr>
            <w:tcW w:w="1129" w:type="dxa"/>
          </w:tcPr>
          <w:p w14:paraId="3B30CCD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5A2F02C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88AB914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FAA">
              <w:rPr>
                <w:rFonts w:ascii="Times New Roman" w:hAnsi="Times New Roman"/>
                <w:sz w:val="28"/>
                <w:szCs w:val="28"/>
              </w:rPr>
              <w:t>Гидро</w:t>
            </w:r>
            <w:proofErr w:type="spellEnd"/>
            <w:r w:rsidRPr="00623FAA">
              <w:rPr>
                <w:rFonts w:ascii="Times New Roman" w:hAnsi="Times New Roman"/>
                <w:sz w:val="28"/>
                <w:szCs w:val="28"/>
              </w:rPr>
              <w:t>- и аэродинамика, микромеханика</w:t>
            </w:r>
          </w:p>
        </w:tc>
      </w:tr>
      <w:tr w:rsidR="00EE68E1" w:rsidRPr="00623FAA" w14:paraId="17CCCBEA" w14:textId="77777777" w:rsidTr="006B3016">
        <w:tc>
          <w:tcPr>
            <w:tcW w:w="1129" w:type="dxa"/>
          </w:tcPr>
          <w:p w14:paraId="3FBFBC8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9B09AB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72CABEF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Общая физика</w:t>
            </w:r>
          </w:p>
        </w:tc>
      </w:tr>
      <w:tr w:rsidR="00EE68E1" w:rsidRPr="00623FAA" w14:paraId="34C1958F" w14:textId="77777777" w:rsidTr="006B3016">
        <w:tc>
          <w:tcPr>
            <w:tcW w:w="1129" w:type="dxa"/>
          </w:tcPr>
          <w:p w14:paraId="26B78C8D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6A97CE1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CC96201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Физика высоких энергий, ядерная физика</w:t>
            </w:r>
          </w:p>
        </w:tc>
      </w:tr>
      <w:tr w:rsidR="00EE68E1" w:rsidRPr="00623FAA" w14:paraId="5E22EF21" w14:textId="77777777" w:rsidTr="006B3016">
        <w:tc>
          <w:tcPr>
            <w:tcW w:w="1129" w:type="dxa"/>
          </w:tcPr>
          <w:p w14:paraId="0193569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0C6D5E7C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ACE720B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 xml:space="preserve">Исследования космоса, астрофизика </w:t>
            </w:r>
          </w:p>
          <w:p w14:paraId="3CFA01C6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и астрономия</w:t>
            </w:r>
          </w:p>
        </w:tc>
      </w:tr>
      <w:tr w:rsidR="00EE68E1" w:rsidRPr="00623FAA" w14:paraId="7CDD4427" w14:textId="77777777" w:rsidTr="006B3016">
        <w:tc>
          <w:tcPr>
            <w:tcW w:w="1129" w:type="dxa"/>
          </w:tcPr>
          <w:p w14:paraId="7D3CBBE5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1E014A83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294430E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Органическая и координационная химия</w:t>
            </w:r>
          </w:p>
        </w:tc>
      </w:tr>
      <w:tr w:rsidR="00EE68E1" w:rsidRPr="00623FAA" w14:paraId="75C1A6A9" w14:textId="77777777" w:rsidTr="006B3016">
        <w:tc>
          <w:tcPr>
            <w:tcW w:w="1129" w:type="dxa"/>
          </w:tcPr>
          <w:p w14:paraId="4F8C84B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5CCCB773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4A6957D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Неорганическая химия, химия твердого тела, материаловедение</w:t>
            </w:r>
          </w:p>
        </w:tc>
      </w:tr>
      <w:tr w:rsidR="00EE68E1" w:rsidRPr="00623FAA" w14:paraId="15ABB021" w14:textId="77777777" w:rsidTr="006B3016">
        <w:tc>
          <w:tcPr>
            <w:tcW w:w="1129" w:type="dxa"/>
          </w:tcPr>
          <w:p w14:paraId="2123A1D3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6F03DC03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21C606C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Физическая химия, химическая физика, полимеры</w:t>
            </w:r>
          </w:p>
        </w:tc>
      </w:tr>
      <w:tr w:rsidR="00EE68E1" w:rsidRPr="00623FAA" w14:paraId="0145D836" w14:textId="77777777" w:rsidTr="006B3016">
        <w:tc>
          <w:tcPr>
            <w:tcW w:w="1129" w:type="dxa"/>
          </w:tcPr>
          <w:p w14:paraId="7690B1DC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8044DE4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82CFF2A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Общая биология</w:t>
            </w:r>
          </w:p>
        </w:tc>
      </w:tr>
      <w:tr w:rsidR="00EE68E1" w:rsidRPr="00623FAA" w14:paraId="383E4687" w14:textId="77777777" w:rsidTr="006B3016">
        <w:tc>
          <w:tcPr>
            <w:tcW w:w="1129" w:type="dxa"/>
          </w:tcPr>
          <w:p w14:paraId="6F843CF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3F230BFF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E901339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Физико-химическая, молекулярная и клеточная биология, биотехнологии</w:t>
            </w:r>
          </w:p>
        </w:tc>
      </w:tr>
      <w:tr w:rsidR="00EE68E1" w:rsidRPr="00623FAA" w14:paraId="36FCF246" w14:textId="77777777" w:rsidTr="006B3016">
        <w:tc>
          <w:tcPr>
            <w:tcW w:w="1129" w:type="dxa"/>
          </w:tcPr>
          <w:p w14:paraId="4824743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398A831F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11D517C1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География и окружающая среда</w:t>
            </w:r>
          </w:p>
        </w:tc>
      </w:tr>
      <w:tr w:rsidR="00EE68E1" w:rsidRPr="00623FAA" w14:paraId="34524305" w14:textId="77777777" w:rsidTr="006B3016">
        <w:tc>
          <w:tcPr>
            <w:tcW w:w="1129" w:type="dxa"/>
          </w:tcPr>
          <w:p w14:paraId="20E732E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6097DE9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D42520B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Геология, геохимия, минералогия</w:t>
            </w:r>
          </w:p>
        </w:tc>
      </w:tr>
      <w:tr w:rsidR="00EE68E1" w:rsidRPr="00623FAA" w14:paraId="4DCB21D4" w14:textId="77777777" w:rsidTr="006B3016">
        <w:tc>
          <w:tcPr>
            <w:tcW w:w="1129" w:type="dxa"/>
          </w:tcPr>
          <w:p w14:paraId="52E1D42F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3C95DFD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CB95A54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Физика океана и атмосферы, геофизика</w:t>
            </w:r>
          </w:p>
        </w:tc>
      </w:tr>
      <w:tr w:rsidR="00EE68E1" w:rsidRPr="00623FAA" w14:paraId="30781469" w14:textId="77777777" w:rsidTr="006B3016">
        <w:tc>
          <w:tcPr>
            <w:tcW w:w="1129" w:type="dxa"/>
          </w:tcPr>
          <w:p w14:paraId="04DDAFA4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7A7D01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</w:tc>
        <w:tc>
          <w:tcPr>
            <w:tcW w:w="6089" w:type="dxa"/>
          </w:tcPr>
          <w:p w14:paraId="0BE6CDF6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0BE0DF13" w14:textId="77777777" w:rsidTr="006B3016">
        <w:tc>
          <w:tcPr>
            <w:tcW w:w="1129" w:type="dxa"/>
          </w:tcPr>
          <w:p w14:paraId="09B3C2E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5049120D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1E465969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Энергетика</w:t>
            </w:r>
          </w:p>
        </w:tc>
      </w:tr>
      <w:tr w:rsidR="00EE68E1" w:rsidRPr="00623FAA" w14:paraId="3119C6D7" w14:textId="77777777" w:rsidTr="006B3016">
        <w:tc>
          <w:tcPr>
            <w:tcW w:w="1129" w:type="dxa"/>
          </w:tcPr>
          <w:p w14:paraId="4CDA8BC8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7731541D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A74E248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Горные науки, горная инженерия и добыча полезных ископаемых</w:t>
            </w:r>
          </w:p>
        </w:tc>
      </w:tr>
      <w:tr w:rsidR="00EE68E1" w:rsidRPr="00623FAA" w14:paraId="474D4A93" w14:textId="77777777" w:rsidTr="006B3016">
        <w:tc>
          <w:tcPr>
            <w:tcW w:w="1129" w:type="dxa"/>
          </w:tcPr>
          <w:p w14:paraId="44EDE20C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7505CC2F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7A772181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Химические технологии, включая нефтехимию</w:t>
            </w:r>
          </w:p>
        </w:tc>
      </w:tr>
      <w:tr w:rsidR="00EE68E1" w:rsidRPr="00623FAA" w14:paraId="4197149F" w14:textId="77777777" w:rsidTr="006B3016">
        <w:tc>
          <w:tcPr>
            <w:tcW w:w="1129" w:type="dxa"/>
          </w:tcPr>
          <w:p w14:paraId="7B32B4D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63510C0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74733B2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Технологии материалов, металлургия</w:t>
            </w:r>
          </w:p>
        </w:tc>
      </w:tr>
      <w:tr w:rsidR="00EE68E1" w:rsidRPr="00623FAA" w14:paraId="71652811" w14:textId="77777777" w:rsidTr="006B3016">
        <w:tc>
          <w:tcPr>
            <w:tcW w:w="1129" w:type="dxa"/>
          </w:tcPr>
          <w:p w14:paraId="5BFEF33F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14:paraId="5EC6AFC5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7520A63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Приборостроение и механика</w:t>
            </w:r>
          </w:p>
        </w:tc>
      </w:tr>
      <w:tr w:rsidR="00EE68E1" w:rsidRPr="00623FAA" w14:paraId="6B07CB3C" w14:textId="77777777" w:rsidTr="006B3016">
        <w:tc>
          <w:tcPr>
            <w:tcW w:w="1129" w:type="dxa"/>
          </w:tcPr>
          <w:p w14:paraId="50BF058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4B44789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1CD3238E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 xml:space="preserve">Производственные технологии </w:t>
            </w:r>
            <w:r w:rsidRPr="00623FAA">
              <w:rPr>
                <w:rFonts w:ascii="Times New Roman" w:hAnsi="Times New Roman"/>
                <w:sz w:val="28"/>
                <w:szCs w:val="28"/>
              </w:rPr>
              <w:br/>
              <w:t>и технологии машиностроения</w:t>
            </w:r>
          </w:p>
        </w:tc>
      </w:tr>
      <w:tr w:rsidR="00EE68E1" w:rsidRPr="00623FAA" w14:paraId="73E89DAC" w14:textId="77777777" w:rsidTr="006B3016">
        <w:tc>
          <w:tcPr>
            <w:tcW w:w="1129" w:type="dxa"/>
          </w:tcPr>
          <w:p w14:paraId="250CB608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73B026D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7CF39C9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Автомобиле-, авиа- и судостроение</w:t>
            </w:r>
          </w:p>
        </w:tc>
      </w:tr>
      <w:tr w:rsidR="00EE68E1" w:rsidRPr="00623FAA" w14:paraId="6D94DF62" w14:textId="77777777" w:rsidTr="006B3016">
        <w:tc>
          <w:tcPr>
            <w:tcW w:w="1129" w:type="dxa"/>
          </w:tcPr>
          <w:p w14:paraId="3DF5BE8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179B226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58294D7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Проектирование и строительство</w:t>
            </w:r>
          </w:p>
        </w:tc>
      </w:tr>
      <w:tr w:rsidR="00EE68E1" w:rsidRPr="00623FAA" w14:paraId="23556EC4" w14:textId="77777777" w:rsidTr="006B3016">
        <w:tc>
          <w:tcPr>
            <w:tcW w:w="1129" w:type="dxa"/>
          </w:tcPr>
          <w:p w14:paraId="034AA64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61DA501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F3FF2E2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Транспортные системы и технологии</w:t>
            </w:r>
          </w:p>
        </w:tc>
      </w:tr>
      <w:tr w:rsidR="00EE68E1" w:rsidRPr="00623FAA" w14:paraId="0CE6E26E" w14:textId="77777777" w:rsidTr="006B3016">
        <w:tc>
          <w:tcPr>
            <w:tcW w:w="1129" w:type="dxa"/>
          </w:tcPr>
          <w:p w14:paraId="1F87248E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1E921CC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666B2D1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Компьютерные науки, включая информационные и телекоммуникационные технологии, робототехнику</w:t>
            </w:r>
          </w:p>
        </w:tc>
      </w:tr>
      <w:tr w:rsidR="00EE68E1" w:rsidRPr="00623FAA" w14:paraId="6378DD13" w14:textId="77777777" w:rsidTr="006B3016">
        <w:tc>
          <w:tcPr>
            <w:tcW w:w="1129" w:type="dxa"/>
          </w:tcPr>
          <w:p w14:paraId="10895C0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09BFF4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Медицинские</w:t>
            </w:r>
          </w:p>
        </w:tc>
        <w:tc>
          <w:tcPr>
            <w:tcW w:w="6089" w:type="dxa"/>
          </w:tcPr>
          <w:p w14:paraId="7B9D7AB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6DF487D2" w14:textId="77777777" w:rsidTr="006B3016">
        <w:tc>
          <w:tcPr>
            <w:tcW w:w="1129" w:type="dxa"/>
          </w:tcPr>
          <w:p w14:paraId="2EC60230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7D4EAE9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E8C0DA6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Клиническая медицина и технологии первичной медицинской помощи</w:t>
            </w:r>
          </w:p>
        </w:tc>
      </w:tr>
      <w:tr w:rsidR="00EE68E1" w:rsidRPr="00623FAA" w14:paraId="304F3888" w14:textId="77777777" w:rsidTr="006B3016">
        <w:tc>
          <w:tcPr>
            <w:tcW w:w="1129" w:type="dxa"/>
          </w:tcPr>
          <w:p w14:paraId="590B806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294A6FE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27B39B08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Фундаментальная медицина</w:t>
            </w:r>
          </w:p>
        </w:tc>
      </w:tr>
      <w:tr w:rsidR="00EE68E1" w:rsidRPr="00623FAA" w14:paraId="131CA735" w14:textId="77777777" w:rsidTr="006B3016">
        <w:tc>
          <w:tcPr>
            <w:tcW w:w="1129" w:type="dxa"/>
          </w:tcPr>
          <w:p w14:paraId="6A387CD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14:paraId="141A303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BB8FF08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Профилактическая и реабилитационная медицина</w:t>
            </w:r>
          </w:p>
        </w:tc>
      </w:tr>
      <w:tr w:rsidR="00EE68E1" w:rsidRPr="00623FAA" w14:paraId="1135BA92" w14:textId="77777777" w:rsidTr="006B3016">
        <w:tc>
          <w:tcPr>
            <w:tcW w:w="1129" w:type="dxa"/>
          </w:tcPr>
          <w:p w14:paraId="4D4752CD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14:paraId="4440654E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757B2B36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Фармакология и фармацевтика</w:t>
            </w:r>
          </w:p>
        </w:tc>
      </w:tr>
      <w:tr w:rsidR="00EE68E1" w:rsidRPr="00623FAA" w14:paraId="0BB36ECD" w14:textId="77777777" w:rsidTr="006B3016">
        <w:tc>
          <w:tcPr>
            <w:tcW w:w="1129" w:type="dxa"/>
          </w:tcPr>
          <w:p w14:paraId="5543219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14:paraId="0B6BB02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D51F1BB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Медицинские лабораторные и информационные технологии</w:t>
            </w:r>
          </w:p>
        </w:tc>
      </w:tr>
      <w:tr w:rsidR="00EE68E1" w:rsidRPr="00623FAA" w14:paraId="1D4A7D50" w14:textId="77777777" w:rsidTr="006B3016">
        <w:tc>
          <w:tcPr>
            <w:tcW w:w="1129" w:type="dxa"/>
          </w:tcPr>
          <w:p w14:paraId="7DAE561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2A4D6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Сельскохозяйственные</w:t>
            </w:r>
          </w:p>
        </w:tc>
        <w:tc>
          <w:tcPr>
            <w:tcW w:w="6089" w:type="dxa"/>
          </w:tcPr>
          <w:p w14:paraId="05E780F2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0A4B797E" w14:textId="77777777" w:rsidTr="006B3016">
        <w:tc>
          <w:tcPr>
            <w:tcW w:w="1129" w:type="dxa"/>
          </w:tcPr>
          <w:p w14:paraId="4DB61EC8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14:paraId="5EC7CBC0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1E07093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Технологии растениеводства</w:t>
            </w:r>
          </w:p>
        </w:tc>
      </w:tr>
      <w:tr w:rsidR="00EE68E1" w:rsidRPr="00623FAA" w14:paraId="510B2458" w14:textId="77777777" w:rsidTr="006B3016">
        <w:tc>
          <w:tcPr>
            <w:tcW w:w="1129" w:type="dxa"/>
          </w:tcPr>
          <w:p w14:paraId="0C80923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3B753D3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1BBA3189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Животноводство и ветеринарные науки</w:t>
            </w:r>
          </w:p>
        </w:tc>
      </w:tr>
      <w:tr w:rsidR="00EE68E1" w:rsidRPr="00623FAA" w14:paraId="7FA2DE80" w14:textId="77777777" w:rsidTr="006B3016">
        <w:tc>
          <w:tcPr>
            <w:tcW w:w="1129" w:type="dxa"/>
          </w:tcPr>
          <w:p w14:paraId="337E1A10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14:paraId="07BAA65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1E8C18DF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Продукты питания и технологии их производства</w:t>
            </w:r>
          </w:p>
        </w:tc>
      </w:tr>
      <w:tr w:rsidR="00EE68E1" w:rsidRPr="00623FAA" w14:paraId="5232241F" w14:textId="77777777" w:rsidTr="006B3016">
        <w:tc>
          <w:tcPr>
            <w:tcW w:w="1129" w:type="dxa"/>
          </w:tcPr>
          <w:p w14:paraId="263EDD3F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BA8065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Гуманитарные</w:t>
            </w:r>
          </w:p>
        </w:tc>
        <w:tc>
          <w:tcPr>
            <w:tcW w:w="6089" w:type="dxa"/>
          </w:tcPr>
          <w:p w14:paraId="11DC799D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76CAED8F" w14:textId="77777777" w:rsidTr="006B3016">
        <w:tc>
          <w:tcPr>
            <w:tcW w:w="1129" w:type="dxa"/>
          </w:tcPr>
          <w:p w14:paraId="68A099EB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14:paraId="743DB258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7DEFE256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Исторические науки, культурология, искусствоведение</w:t>
            </w:r>
          </w:p>
        </w:tc>
      </w:tr>
      <w:tr w:rsidR="00EE68E1" w:rsidRPr="00623FAA" w14:paraId="53A676C9" w14:textId="77777777" w:rsidTr="006B3016">
        <w:tc>
          <w:tcPr>
            <w:tcW w:w="1129" w:type="dxa"/>
          </w:tcPr>
          <w:p w14:paraId="62086B93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14:paraId="7813E48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2E321D9A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Филологические науки</w:t>
            </w:r>
          </w:p>
        </w:tc>
      </w:tr>
      <w:tr w:rsidR="00EE68E1" w:rsidRPr="00623FAA" w14:paraId="7AA627CB" w14:textId="77777777" w:rsidTr="006B3016">
        <w:tc>
          <w:tcPr>
            <w:tcW w:w="1129" w:type="dxa"/>
          </w:tcPr>
          <w:p w14:paraId="3427CEB1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3135B0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6089" w:type="dxa"/>
          </w:tcPr>
          <w:p w14:paraId="58E59586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1" w:rsidRPr="00623FAA" w14:paraId="7D62E4C3" w14:textId="77777777" w:rsidTr="006B3016">
        <w:tc>
          <w:tcPr>
            <w:tcW w:w="1129" w:type="dxa"/>
          </w:tcPr>
          <w:p w14:paraId="53518916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14:paraId="7A04F205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2AC5B2A3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Экономические науки, экономическая география</w:t>
            </w:r>
          </w:p>
        </w:tc>
      </w:tr>
      <w:tr w:rsidR="00EE68E1" w:rsidRPr="00623FAA" w14:paraId="635A9864" w14:textId="77777777" w:rsidTr="006B3016">
        <w:tc>
          <w:tcPr>
            <w:tcW w:w="1129" w:type="dxa"/>
          </w:tcPr>
          <w:p w14:paraId="55EF0CF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14:paraId="4ED150F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F1B3F5C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Юридические науки</w:t>
            </w:r>
          </w:p>
        </w:tc>
      </w:tr>
      <w:tr w:rsidR="00EE68E1" w:rsidRPr="00623FAA" w14:paraId="1F2C77B2" w14:textId="77777777" w:rsidTr="006B3016">
        <w:tc>
          <w:tcPr>
            <w:tcW w:w="1129" w:type="dxa"/>
          </w:tcPr>
          <w:p w14:paraId="25952AB7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14:paraId="66948805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B3303FA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 xml:space="preserve">Политология, международные отношения </w:t>
            </w:r>
          </w:p>
        </w:tc>
      </w:tr>
      <w:tr w:rsidR="00EE68E1" w:rsidRPr="00623FAA" w14:paraId="20AA47EA" w14:textId="77777777" w:rsidTr="006B3016">
        <w:tc>
          <w:tcPr>
            <w:tcW w:w="1129" w:type="dxa"/>
          </w:tcPr>
          <w:p w14:paraId="07F8B478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14:paraId="6B301A0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2F63BF2F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Философские науки</w:t>
            </w:r>
          </w:p>
        </w:tc>
      </w:tr>
      <w:tr w:rsidR="00EE68E1" w:rsidRPr="00623FAA" w14:paraId="30882ABD" w14:textId="77777777" w:rsidTr="006B3016">
        <w:tc>
          <w:tcPr>
            <w:tcW w:w="1129" w:type="dxa"/>
          </w:tcPr>
          <w:p w14:paraId="3F95ADAE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14:paraId="6C34C599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F8D732C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Социология, демография</w:t>
            </w:r>
          </w:p>
        </w:tc>
      </w:tr>
      <w:tr w:rsidR="00EE68E1" w:rsidRPr="00623FAA" w14:paraId="7C2C4E75" w14:textId="77777777" w:rsidTr="006B3016">
        <w:tc>
          <w:tcPr>
            <w:tcW w:w="1129" w:type="dxa"/>
          </w:tcPr>
          <w:p w14:paraId="72DC60A2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14:paraId="0B742E1A" w14:textId="77777777" w:rsidR="00EE68E1" w:rsidRPr="00623FAA" w:rsidRDefault="00EE68E1" w:rsidP="006B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31949AE" w14:textId="77777777" w:rsidR="00EE68E1" w:rsidRPr="00623FAA" w:rsidRDefault="00EE68E1" w:rsidP="006B3016">
            <w:pPr>
              <w:rPr>
                <w:rFonts w:ascii="Times New Roman" w:hAnsi="Times New Roman"/>
                <w:sz w:val="28"/>
                <w:szCs w:val="28"/>
              </w:rPr>
            </w:pPr>
            <w:r w:rsidRPr="00623FAA">
              <w:rPr>
                <w:rFonts w:ascii="Times New Roman" w:hAnsi="Times New Roman"/>
                <w:sz w:val="28"/>
                <w:szCs w:val="28"/>
              </w:rPr>
              <w:t>Психология и педагогические науки</w:t>
            </w:r>
          </w:p>
        </w:tc>
      </w:tr>
    </w:tbl>
    <w:p w14:paraId="4ACACBD4" w14:textId="77777777" w:rsidR="00BA13F2" w:rsidRDefault="00BA13F2">
      <w:bookmarkStart w:id="0" w:name="_GoBack"/>
      <w:bookmarkEnd w:id="0"/>
    </w:p>
    <w:sectPr w:rsidR="00B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1"/>
    <w:rsid w:val="00263496"/>
    <w:rsid w:val="00BA13F2"/>
    <w:rsid w:val="00E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140"/>
  <w15:chartTrackingRefBased/>
  <w15:docId w15:val="{46C38487-CB8C-475F-9AEB-6F6AD2F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E1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Муксеева Елена В.</dc:creator>
  <cp:keywords/>
  <dc:description/>
  <cp:lastModifiedBy>Microsoft Office User</cp:lastModifiedBy>
  <cp:revision>2</cp:revision>
  <dcterms:created xsi:type="dcterms:W3CDTF">2016-03-30T16:30:00Z</dcterms:created>
  <dcterms:modified xsi:type="dcterms:W3CDTF">2016-04-18T22:36:00Z</dcterms:modified>
</cp:coreProperties>
</file>