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E" w:rsidRDefault="00D47F5E" w:rsidP="00D47F5E">
      <w:pPr>
        <w:jc w:val="center"/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официальном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оппоненте</w:t>
      </w:r>
      <w:proofErr w:type="spellEnd"/>
    </w:p>
    <w:p w:rsidR="00D47F5E" w:rsidRDefault="00D47F5E" w:rsidP="00D47F5E">
      <w:pPr>
        <w:jc w:val="center"/>
        <w:rPr>
          <w:b/>
        </w:rPr>
      </w:pPr>
    </w:p>
    <w:tbl>
      <w:tblPr>
        <w:tblStyle w:val="a3"/>
        <w:tblW w:w="956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D47F5E" w:rsidTr="000D040B"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D47F5E" w:rsidRDefault="00D47F5E" w:rsidP="000D040B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  <w:shd w:val="clear" w:color="auto" w:fill="auto"/>
            <w:tcMar>
              <w:left w:w="98" w:type="dxa"/>
            </w:tcMar>
          </w:tcPr>
          <w:p w:rsidR="00D47F5E" w:rsidRDefault="00D47F5E" w:rsidP="000D040B">
            <w:pPr>
              <w:pBdr>
                <w:left w:val="single" w:sz="2" w:space="1" w:color="CCCCCC"/>
              </w:pBdr>
              <w:jc w:val="center"/>
              <w:rPr>
                <w:rFonts w:ascii="Cambria" w:hAnsi="Cambria"/>
              </w:rPr>
            </w:pPr>
            <w:proofErr w:type="spellStart"/>
            <w:r>
              <w:rPr>
                <w:color w:val="000000"/>
                <w:sz w:val="24"/>
              </w:rPr>
              <w:t>Зелик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Сергей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Витальевич</w:t>
            </w:r>
            <w:proofErr w:type="spellEnd"/>
          </w:p>
          <w:p w:rsidR="00D47F5E" w:rsidRDefault="00D47F5E" w:rsidP="000D040B">
            <w:pPr>
              <w:rPr>
                <w:rFonts w:ascii="Cambria" w:hAnsi="Cambria"/>
              </w:rPr>
            </w:pPr>
          </w:p>
        </w:tc>
      </w:tr>
      <w:tr w:rsidR="00D47F5E" w:rsidTr="000D040B"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D47F5E" w:rsidRDefault="00D47F5E" w:rsidP="000D040B">
            <w:proofErr w:type="spellStart"/>
            <w:r>
              <w:t>Ученая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 и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отрасли</w:t>
            </w:r>
            <w:proofErr w:type="spellEnd"/>
            <w:r>
              <w:t xml:space="preserve"> науки,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специальностей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которым</w:t>
            </w:r>
            <w:proofErr w:type="spellEnd"/>
            <w:r>
              <w:t xml:space="preserve"> им </w:t>
            </w:r>
            <w:proofErr w:type="spellStart"/>
            <w:r>
              <w:t>защищена</w:t>
            </w:r>
            <w:proofErr w:type="spellEnd"/>
            <w:r>
              <w:t xml:space="preserve"> </w:t>
            </w:r>
            <w:proofErr w:type="spellStart"/>
            <w:r>
              <w:t>диссертация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D47F5E" w:rsidRDefault="00D47F5E" w:rsidP="000D040B">
            <w:pPr>
              <w:jc w:val="center"/>
            </w:pPr>
            <w:proofErr w:type="spellStart"/>
            <w:r>
              <w:t>доктор</w:t>
            </w:r>
            <w:proofErr w:type="spellEnd"/>
            <w:r>
              <w:t xml:space="preserve"> физико-математических наук</w:t>
            </w:r>
          </w:p>
          <w:p w:rsidR="00D47F5E" w:rsidRDefault="00D47F5E" w:rsidP="000D040B">
            <w:pPr>
              <w:jc w:val="center"/>
            </w:pP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D47F5E" w:rsidRDefault="00D47F5E" w:rsidP="000D040B">
            <w:pPr>
              <w:jc w:val="center"/>
            </w:pPr>
            <w:r>
              <w:t xml:space="preserve">05.13.17: </w:t>
            </w:r>
            <w:proofErr w:type="spellStart"/>
            <w:r>
              <w:t>Теоретические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информатики</w:t>
            </w:r>
            <w:proofErr w:type="spellEnd"/>
            <w:r>
              <w:t>;</w:t>
            </w:r>
          </w:p>
          <w:p w:rsidR="00D47F5E" w:rsidRDefault="00D47F5E" w:rsidP="000D040B">
            <w:pPr>
              <w:jc w:val="center"/>
            </w:pPr>
            <w:r>
              <w:t>к.ф</w:t>
            </w:r>
            <w:proofErr w:type="gramStart"/>
            <w:r>
              <w:t>.-</w:t>
            </w:r>
            <w:proofErr w:type="spellStart"/>
            <w:proofErr w:type="gramEnd"/>
            <w:r>
              <w:t>м.н</w:t>
            </w:r>
            <w:proofErr w:type="spellEnd"/>
            <w:r>
              <w:t xml:space="preserve">.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спец</w:t>
            </w:r>
            <w:proofErr w:type="spellEnd"/>
            <w:r>
              <w:t>.</w:t>
            </w:r>
          </w:p>
          <w:p w:rsidR="00D47F5E" w:rsidRDefault="00D47F5E" w:rsidP="000D040B">
            <w:pPr>
              <w:jc w:val="center"/>
            </w:pPr>
            <w:bookmarkStart w:id="0" w:name="__DdeLink__133_1020084313"/>
            <w:bookmarkEnd w:id="0"/>
            <w:proofErr w:type="gramStart"/>
            <w:r>
              <w:t>01.01.02 :</w:t>
            </w:r>
            <w:proofErr w:type="gramEnd"/>
            <w:r>
              <w:t xml:space="preserve"> </w:t>
            </w:r>
            <w:proofErr w:type="spellStart"/>
            <w:r>
              <w:t>Дифференциальные</w:t>
            </w:r>
            <w:proofErr w:type="spellEnd"/>
            <w:r>
              <w:t xml:space="preserve"> </w:t>
            </w:r>
            <w:proofErr w:type="spellStart"/>
            <w:r>
              <w:t>уравнения</w:t>
            </w:r>
            <w:proofErr w:type="spellEnd"/>
            <w:r>
              <w:t xml:space="preserve">, </w:t>
            </w:r>
            <w:proofErr w:type="spellStart"/>
            <w:r>
              <w:t>динамические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и </w:t>
            </w:r>
            <w:proofErr w:type="spellStart"/>
            <w:r>
              <w:t>оптимальное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</w:p>
        </w:tc>
      </w:tr>
      <w:tr w:rsidR="00D47F5E" w:rsidTr="000D040B"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D47F5E" w:rsidRDefault="00D47F5E" w:rsidP="000D040B"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,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D47F5E" w:rsidRDefault="00D47F5E" w:rsidP="000D040B">
            <w:pPr>
              <w:jc w:val="center"/>
            </w:pPr>
            <w:r>
              <w:t>Department of Mathematics</w:t>
            </w:r>
          </w:p>
          <w:p w:rsidR="00D47F5E" w:rsidRDefault="00D47F5E" w:rsidP="000D040B">
            <w:pPr>
              <w:jc w:val="center"/>
            </w:pPr>
            <w:r>
              <w:t>University of Surrey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D47F5E" w:rsidRDefault="00D47F5E" w:rsidP="000D040B">
            <w:pPr>
              <w:jc w:val="center"/>
            </w:pPr>
            <w:proofErr w:type="spellStart"/>
            <w:r>
              <w:t>профессор</w:t>
            </w:r>
            <w:proofErr w:type="spellEnd"/>
          </w:p>
        </w:tc>
      </w:tr>
      <w:tr w:rsidR="00D47F5E" w:rsidTr="000D040B"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D47F5E" w:rsidRDefault="00D47F5E" w:rsidP="000D040B"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оппонента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диссертации в </w:t>
            </w:r>
            <w:proofErr w:type="spellStart"/>
            <w:r>
              <w:t>рецензируемых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изданиях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</w:t>
            </w:r>
            <w:proofErr w:type="spellEnd"/>
            <w: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</w:tc>
        <w:tc>
          <w:tcPr>
            <w:tcW w:w="6377" w:type="dxa"/>
            <w:gridSpan w:val="2"/>
            <w:shd w:val="clear" w:color="auto" w:fill="auto"/>
            <w:tcMar>
              <w:left w:w="98" w:type="dxa"/>
            </w:tcMar>
          </w:tcPr>
          <w:p w:rsidR="00D47F5E" w:rsidRDefault="00D47F5E" w:rsidP="000D040B">
            <w:r>
              <w:rPr>
                <w:color w:val="222222"/>
                <w:sz w:val="24"/>
              </w:rPr>
              <w:t xml:space="preserve">1) </w:t>
            </w:r>
            <w:proofErr w:type="spellStart"/>
            <w:r>
              <w:rPr>
                <w:color w:val="222222"/>
                <w:sz w:val="24"/>
              </w:rPr>
              <w:t>Kalantarov</w:t>
            </w:r>
            <w:proofErr w:type="spellEnd"/>
            <w:r>
              <w:rPr>
                <w:color w:val="222222"/>
                <w:sz w:val="24"/>
              </w:rPr>
              <w:t xml:space="preserve"> V., </w:t>
            </w:r>
            <w:proofErr w:type="spellStart"/>
            <w:r>
              <w:rPr>
                <w:color w:val="222222"/>
                <w:sz w:val="24"/>
              </w:rPr>
              <w:t>Savostianov</w:t>
            </w:r>
            <w:proofErr w:type="spellEnd"/>
            <w:r>
              <w:rPr>
                <w:color w:val="222222"/>
                <w:sz w:val="24"/>
              </w:rPr>
              <w:t xml:space="preserve"> A., </w:t>
            </w:r>
            <w:proofErr w:type="spellStart"/>
            <w:r>
              <w:rPr>
                <w:color w:val="222222"/>
                <w:sz w:val="24"/>
              </w:rPr>
              <w:t>Zelik</w:t>
            </w:r>
            <w:proofErr w:type="spellEnd"/>
            <w:r>
              <w:rPr>
                <w:color w:val="222222"/>
                <w:sz w:val="24"/>
              </w:rPr>
              <w:t xml:space="preserve"> S. Attractors for Damped </w:t>
            </w:r>
            <w:proofErr w:type="spellStart"/>
            <w:r>
              <w:rPr>
                <w:color w:val="222222"/>
                <w:sz w:val="24"/>
              </w:rPr>
              <w:t>Quintic</w:t>
            </w:r>
            <w:proofErr w:type="spellEnd"/>
            <w:r>
              <w:rPr>
                <w:color w:val="222222"/>
                <w:sz w:val="24"/>
              </w:rPr>
              <w:t xml:space="preserve"> Wave Equations in Bounded Domains //</w:t>
            </w:r>
            <w:proofErr w:type="spellStart"/>
            <w:r>
              <w:rPr>
                <w:color w:val="222222"/>
                <w:sz w:val="24"/>
              </w:rPr>
              <w:t>Annales</w:t>
            </w:r>
            <w:proofErr w:type="spellEnd"/>
            <w:r>
              <w:rPr>
                <w:color w:val="222222"/>
                <w:sz w:val="24"/>
              </w:rPr>
              <w:t xml:space="preserve"> Henri </w:t>
            </w:r>
            <w:proofErr w:type="spellStart"/>
            <w:r>
              <w:rPr>
                <w:color w:val="222222"/>
                <w:sz w:val="24"/>
              </w:rPr>
              <w:t>Poincaré</w:t>
            </w:r>
            <w:proofErr w:type="spellEnd"/>
            <w:r>
              <w:rPr>
                <w:color w:val="222222"/>
                <w:sz w:val="24"/>
              </w:rPr>
              <w:t>. – 2016. – Т. 9. – №. 17. – С. 2555-2584.</w:t>
            </w:r>
          </w:p>
          <w:p w:rsidR="00D47F5E" w:rsidRDefault="00D47F5E" w:rsidP="000D040B">
            <w:r>
              <w:rPr>
                <w:color w:val="222222"/>
                <w:sz w:val="24"/>
              </w:rPr>
              <w:t xml:space="preserve">2) </w:t>
            </w:r>
            <w:proofErr w:type="spellStart"/>
            <w:r>
              <w:rPr>
                <w:color w:val="222222"/>
                <w:sz w:val="24"/>
              </w:rPr>
              <w:t>Еден</w:t>
            </w:r>
            <w:proofErr w:type="spellEnd"/>
            <w:r>
              <w:rPr>
                <w:color w:val="222222"/>
                <w:sz w:val="24"/>
              </w:rPr>
              <w:t xml:space="preserve"> А., </w:t>
            </w:r>
            <w:proofErr w:type="spellStart"/>
            <w:r>
              <w:rPr>
                <w:color w:val="222222"/>
                <w:sz w:val="24"/>
              </w:rPr>
              <w:t>Зелик</w:t>
            </w:r>
            <w:proofErr w:type="spellEnd"/>
            <w:r>
              <w:rPr>
                <w:color w:val="222222"/>
                <w:sz w:val="24"/>
              </w:rPr>
              <w:t xml:space="preserve"> С. В., </w:t>
            </w:r>
            <w:proofErr w:type="spellStart"/>
            <w:r>
              <w:rPr>
                <w:color w:val="222222"/>
                <w:sz w:val="24"/>
              </w:rPr>
              <w:t>Калантаров</w:t>
            </w:r>
            <w:proofErr w:type="spellEnd"/>
            <w:r>
              <w:rPr>
                <w:color w:val="222222"/>
                <w:sz w:val="24"/>
              </w:rPr>
              <w:t xml:space="preserve"> В. К. </w:t>
            </w:r>
            <w:proofErr w:type="spellStart"/>
            <w:r>
              <w:rPr>
                <w:color w:val="222222"/>
                <w:sz w:val="24"/>
              </w:rPr>
              <w:t>Контрпримеры</w:t>
            </w:r>
            <w:proofErr w:type="spellEnd"/>
            <w:r>
              <w:rPr>
                <w:color w:val="222222"/>
                <w:sz w:val="24"/>
              </w:rPr>
              <w:t xml:space="preserve"> к </w:t>
            </w:r>
            <w:proofErr w:type="spellStart"/>
            <w:r>
              <w:rPr>
                <w:color w:val="222222"/>
                <w:sz w:val="24"/>
              </w:rPr>
              <w:t>регулярности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проекций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Мане</w:t>
            </w:r>
            <w:proofErr w:type="spellEnd"/>
            <w:r>
              <w:rPr>
                <w:color w:val="222222"/>
                <w:sz w:val="24"/>
              </w:rPr>
              <w:t xml:space="preserve"> в </w:t>
            </w:r>
            <w:proofErr w:type="spellStart"/>
            <w:r>
              <w:rPr>
                <w:color w:val="222222"/>
                <w:sz w:val="24"/>
              </w:rPr>
              <w:t>теории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аттракторов</w:t>
            </w:r>
            <w:proofErr w:type="spellEnd"/>
            <w:r>
              <w:rPr>
                <w:color w:val="222222"/>
                <w:sz w:val="24"/>
              </w:rPr>
              <w:t xml:space="preserve"> //</w:t>
            </w:r>
            <w:proofErr w:type="spellStart"/>
            <w:r>
              <w:rPr>
                <w:color w:val="222222"/>
                <w:sz w:val="24"/>
              </w:rPr>
              <w:t>Успехи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математических</w:t>
            </w:r>
            <w:proofErr w:type="spellEnd"/>
            <w:r>
              <w:rPr>
                <w:color w:val="222222"/>
                <w:sz w:val="24"/>
              </w:rPr>
              <w:t xml:space="preserve"> наук. – 2013. – Т. 68. – №. 2 (410. – С. 3-32.</w:t>
            </w:r>
          </w:p>
          <w:p w:rsidR="00D47F5E" w:rsidRDefault="00D47F5E" w:rsidP="000D040B">
            <w:r>
              <w:rPr>
                <w:color w:val="222222"/>
                <w:sz w:val="24"/>
              </w:rPr>
              <w:t xml:space="preserve">3) </w:t>
            </w:r>
            <w:proofErr w:type="spellStart"/>
            <w:r>
              <w:rPr>
                <w:color w:val="222222"/>
                <w:sz w:val="24"/>
              </w:rPr>
              <w:t>Вишик</w:t>
            </w:r>
            <w:proofErr w:type="spellEnd"/>
            <w:r>
              <w:rPr>
                <w:color w:val="222222"/>
                <w:sz w:val="24"/>
              </w:rPr>
              <w:t xml:space="preserve"> М. И., </w:t>
            </w:r>
            <w:proofErr w:type="spellStart"/>
            <w:r>
              <w:rPr>
                <w:color w:val="222222"/>
                <w:sz w:val="24"/>
              </w:rPr>
              <w:t>Зелик</w:t>
            </w:r>
            <w:proofErr w:type="spellEnd"/>
            <w:r>
              <w:rPr>
                <w:color w:val="222222"/>
                <w:sz w:val="24"/>
              </w:rPr>
              <w:t xml:space="preserve"> С. В., </w:t>
            </w:r>
            <w:proofErr w:type="spellStart"/>
            <w:r>
              <w:rPr>
                <w:color w:val="222222"/>
                <w:sz w:val="24"/>
              </w:rPr>
              <w:t>Чепыжов</w:t>
            </w:r>
            <w:proofErr w:type="spellEnd"/>
            <w:r>
              <w:rPr>
                <w:color w:val="222222"/>
                <w:sz w:val="24"/>
              </w:rPr>
              <w:t xml:space="preserve"> В. В. </w:t>
            </w:r>
            <w:proofErr w:type="spellStart"/>
            <w:r>
              <w:rPr>
                <w:color w:val="222222"/>
                <w:sz w:val="24"/>
              </w:rPr>
              <w:t>Регулярные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аттракторы</w:t>
            </w:r>
            <w:proofErr w:type="spellEnd"/>
            <w:r>
              <w:rPr>
                <w:color w:val="222222"/>
                <w:sz w:val="24"/>
              </w:rPr>
              <w:t xml:space="preserve"> и </w:t>
            </w:r>
            <w:proofErr w:type="spellStart"/>
            <w:r>
              <w:rPr>
                <w:color w:val="222222"/>
                <w:sz w:val="24"/>
              </w:rPr>
              <w:t>их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неавтономные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возмущения</w:t>
            </w:r>
            <w:proofErr w:type="spellEnd"/>
            <w:r>
              <w:rPr>
                <w:color w:val="222222"/>
                <w:sz w:val="24"/>
              </w:rPr>
              <w:t xml:space="preserve"> //</w:t>
            </w:r>
            <w:proofErr w:type="spellStart"/>
            <w:r>
              <w:rPr>
                <w:color w:val="222222"/>
                <w:sz w:val="24"/>
              </w:rPr>
              <w:t>Математический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сборник</w:t>
            </w:r>
            <w:proofErr w:type="spellEnd"/>
            <w:r>
              <w:rPr>
                <w:color w:val="222222"/>
                <w:sz w:val="24"/>
              </w:rPr>
              <w:t>. – 2013. – Т. 204. – №. 1. – С. 3-46.</w:t>
            </w:r>
          </w:p>
          <w:p w:rsidR="00D47F5E" w:rsidRDefault="00D47F5E" w:rsidP="000D040B">
            <w:r>
              <w:rPr>
                <w:color w:val="222222"/>
                <w:sz w:val="24"/>
              </w:rPr>
              <w:t xml:space="preserve">4) </w:t>
            </w:r>
            <w:proofErr w:type="spellStart"/>
            <w:proofErr w:type="gramStart"/>
            <w:r>
              <w:rPr>
                <w:color w:val="222222"/>
                <w:sz w:val="24"/>
              </w:rPr>
              <w:t>lyin</w:t>
            </w:r>
            <w:proofErr w:type="spellEnd"/>
            <w:proofErr w:type="gramEnd"/>
            <w:r>
              <w:rPr>
                <w:color w:val="222222"/>
                <w:sz w:val="24"/>
              </w:rPr>
              <w:t xml:space="preserve"> A., </w:t>
            </w:r>
            <w:proofErr w:type="spellStart"/>
            <w:r>
              <w:rPr>
                <w:color w:val="222222"/>
                <w:sz w:val="24"/>
              </w:rPr>
              <w:t>Patni</w:t>
            </w:r>
            <w:proofErr w:type="spellEnd"/>
            <w:r>
              <w:rPr>
                <w:color w:val="222222"/>
                <w:sz w:val="24"/>
              </w:rPr>
              <w:t xml:space="preserve"> K., </w:t>
            </w:r>
            <w:proofErr w:type="spellStart"/>
            <w:r>
              <w:rPr>
                <w:color w:val="222222"/>
                <w:sz w:val="24"/>
              </w:rPr>
              <w:t>Zelik</w:t>
            </w:r>
            <w:proofErr w:type="spellEnd"/>
            <w:r>
              <w:rPr>
                <w:color w:val="222222"/>
                <w:sz w:val="24"/>
              </w:rPr>
              <w:t xml:space="preserve"> S. Upper bounds for the attractor dimension of damped </w:t>
            </w:r>
            <w:proofErr w:type="spellStart"/>
            <w:r>
              <w:rPr>
                <w:color w:val="222222"/>
                <w:sz w:val="24"/>
              </w:rPr>
              <w:t>Navier</w:t>
            </w:r>
            <w:proofErr w:type="spellEnd"/>
            <w:r>
              <w:rPr>
                <w:color w:val="222222"/>
                <w:sz w:val="24"/>
              </w:rPr>
              <w:t>-Stokes equations in R 2 //Discrete and Continuous Dynamical Systems-Series A. – 2016. – Т. 36. – №. 4. – С. 2085-2102.</w:t>
            </w:r>
          </w:p>
        </w:tc>
      </w:tr>
    </w:tbl>
    <w:p w:rsidR="00D47F5E" w:rsidRDefault="00D47F5E" w:rsidP="00D47F5E">
      <w:pPr>
        <w:jc w:val="center"/>
      </w:pPr>
      <w:r>
        <w:t xml:space="preserve"> </w:t>
      </w:r>
    </w:p>
    <w:p w:rsidR="00387AB4" w:rsidRDefault="00387AB4">
      <w:bookmarkStart w:id="1" w:name="_GoBack"/>
      <w:bookmarkEnd w:id="1"/>
    </w:p>
    <w:sectPr w:rsidR="00387AB4" w:rsidSect="00387A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5E"/>
    <w:rsid w:val="00387AB4"/>
    <w:rsid w:val="00D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76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E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F5E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E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F5E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cp:keywords/>
  <dc:description/>
  <cp:lastModifiedBy>Natalia Beletskaya</cp:lastModifiedBy>
  <cp:revision>1</cp:revision>
  <dcterms:created xsi:type="dcterms:W3CDTF">2017-08-07T11:08:00Z</dcterms:created>
  <dcterms:modified xsi:type="dcterms:W3CDTF">2017-08-07T11:09:00Z</dcterms:modified>
</cp:coreProperties>
</file>