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A46" w:rsidRDefault="00397A46" w:rsidP="003738AE">
      <w:pPr>
        <w:pStyle w:val="PlainText1"/>
        <w:widowControl/>
        <w:ind w:firstLine="5670"/>
        <w:jc w:val="center"/>
        <w:rPr>
          <w:rFonts w:ascii="Times New Roman" w:hAnsi="Times New Roman"/>
          <w:b/>
          <w:sz w:val="28"/>
          <w:szCs w:val="28"/>
        </w:rPr>
      </w:pPr>
    </w:p>
    <w:p w:rsidR="00D0148C" w:rsidRDefault="002342D9" w:rsidP="00D0148C">
      <w:pPr>
        <w:pStyle w:val="PlainText1"/>
        <w:widowControl/>
        <w:ind w:firstLine="56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0C7D3E">
        <w:rPr>
          <w:rFonts w:ascii="Times New Roman" w:hAnsi="Times New Roman"/>
          <w:b/>
          <w:sz w:val="28"/>
          <w:szCs w:val="28"/>
        </w:rPr>
        <w:t>УТВЕРЖДАЮ</w:t>
      </w:r>
    </w:p>
    <w:p w:rsidR="00397A46" w:rsidRPr="00CB32B9" w:rsidRDefault="00D0148C" w:rsidP="00D0148C">
      <w:pPr>
        <w:pStyle w:val="PlainText1"/>
        <w:widowControl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</w:t>
      </w:r>
      <w:r w:rsidR="002342D9">
        <w:rPr>
          <w:rFonts w:ascii="Times New Roman" w:hAnsi="Times New Roman"/>
          <w:sz w:val="24"/>
          <w:szCs w:val="24"/>
        </w:rPr>
        <w:t xml:space="preserve">  </w:t>
      </w:r>
      <w:r w:rsidR="00F57E87">
        <w:rPr>
          <w:rFonts w:ascii="Times New Roman" w:hAnsi="Times New Roman"/>
          <w:sz w:val="24"/>
          <w:szCs w:val="24"/>
        </w:rPr>
        <w:t xml:space="preserve">     Председатель Э</w:t>
      </w:r>
      <w:r>
        <w:rPr>
          <w:rFonts w:ascii="Times New Roman" w:hAnsi="Times New Roman"/>
          <w:sz w:val="24"/>
          <w:szCs w:val="24"/>
        </w:rPr>
        <w:t>кспертной  комиссии</w:t>
      </w:r>
      <w:r w:rsidR="00397A46">
        <w:rPr>
          <w:rFonts w:ascii="Times New Roman" w:hAnsi="Times New Roman"/>
          <w:sz w:val="24"/>
          <w:szCs w:val="24"/>
        </w:rPr>
        <w:t xml:space="preserve"> </w:t>
      </w:r>
    </w:p>
    <w:p w:rsidR="002342D9" w:rsidRDefault="000C7D3E" w:rsidP="001517B6">
      <w:pPr>
        <w:pStyle w:val="PlainText1"/>
        <w:widowControl/>
        <w:ind w:left="4678"/>
        <w:jc w:val="center"/>
        <w:rPr>
          <w:rFonts w:ascii="Times New Roman" w:hAnsi="Times New Roman"/>
          <w:sz w:val="24"/>
          <w:szCs w:val="24"/>
        </w:rPr>
      </w:pPr>
      <w:r w:rsidRPr="003738AE">
        <w:rPr>
          <w:rFonts w:ascii="Times New Roman" w:hAnsi="Times New Roman"/>
          <w:sz w:val="24"/>
          <w:szCs w:val="24"/>
        </w:rPr>
        <w:t>Федерального</w:t>
      </w:r>
      <w:r w:rsidR="00397A46">
        <w:rPr>
          <w:rFonts w:ascii="Times New Roman" w:hAnsi="Times New Roman"/>
          <w:sz w:val="24"/>
          <w:szCs w:val="24"/>
        </w:rPr>
        <w:t xml:space="preserve"> </w:t>
      </w:r>
      <w:r w:rsidRPr="003738AE">
        <w:rPr>
          <w:rFonts w:ascii="Times New Roman" w:hAnsi="Times New Roman"/>
          <w:sz w:val="24"/>
          <w:szCs w:val="24"/>
        </w:rPr>
        <w:t>государственного</w:t>
      </w:r>
    </w:p>
    <w:p w:rsidR="00397A46" w:rsidRDefault="003738AE" w:rsidP="001517B6">
      <w:pPr>
        <w:pStyle w:val="PlainText1"/>
        <w:widowControl/>
        <w:ind w:left="4678"/>
        <w:jc w:val="center"/>
        <w:rPr>
          <w:rFonts w:ascii="Times New Roman" w:hAnsi="Times New Roman"/>
          <w:sz w:val="24"/>
          <w:szCs w:val="24"/>
        </w:rPr>
      </w:pPr>
      <w:r w:rsidRPr="003738AE">
        <w:rPr>
          <w:rFonts w:ascii="Times New Roman" w:hAnsi="Times New Roman"/>
          <w:sz w:val="24"/>
          <w:szCs w:val="24"/>
        </w:rPr>
        <w:t xml:space="preserve"> б</w:t>
      </w:r>
      <w:r w:rsidR="00397A46">
        <w:rPr>
          <w:rFonts w:ascii="Times New Roman" w:hAnsi="Times New Roman"/>
          <w:sz w:val="24"/>
          <w:szCs w:val="24"/>
        </w:rPr>
        <w:t>юджетного учреждения науки</w:t>
      </w:r>
    </w:p>
    <w:p w:rsidR="00397A46" w:rsidRDefault="001517B6" w:rsidP="001517B6">
      <w:pPr>
        <w:pStyle w:val="PlainText1"/>
        <w:widowControl/>
        <w:tabs>
          <w:tab w:val="left" w:pos="510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397A46">
        <w:rPr>
          <w:rFonts w:ascii="Times New Roman" w:hAnsi="Times New Roman"/>
          <w:sz w:val="24"/>
          <w:szCs w:val="24"/>
        </w:rPr>
        <w:t xml:space="preserve"> </w:t>
      </w:r>
      <w:r w:rsidR="000C7D3E" w:rsidRPr="003738AE">
        <w:rPr>
          <w:rFonts w:ascii="Times New Roman" w:hAnsi="Times New Roman"/>
          <w:sz w:val="24"/>
          <w:szCs w:val="24"/>
        </w:rPr>
        <w:t>Института проблем передачи</w:t>
      </w:r>
      <w:r w:rsidR="00397A46">
        <w:rPr>
          <w:rFonts w:ascii="Times New Roman" w:hAnsi="Times New Roman"/>
          <w:sz w:val="24"/>
          <w:szCs w:val="24"/>
        </w:rPr>
        <w:t xml:space="preserve"> информации</w:t>
      </w:r>
    </w:p>
    <w:p w:rsidR="000C7D3E" w:rsidRDefault="002342D9" w:rsidP="002342D9">
      <w:pPr>
        <w:pStyle w:val="PlainText1"/>
        <w:widowControl/>
        <w:tabs>
          <w:tab w:val="left" w:pos="510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0C7D3E" w:rsidRPr="003738AE">
        <w:rPr>
          <w:rFonts w:ascii="Times New Roman" w:hAnsi="Times New Roman"/>
          <w:sz w:val="24"/>
          <w:szCs w:val="24"/>
        </w:rPr>
        <w:t>им.</w:t>
      </w:r>
      <w:r w:rsidR="003738AE">
        <w:rPr>
          <w:rFonts w:ascii="Times New Roman" w:hAnsi="Times New Roman"/>
          <w:sz w:val="24"/>
          <w:szCs w:val="24"/>
        </w:rPr>
        <w:t> </w:t>
      </w:r>
      <w:r w:rsidR="000C7D3E" w:rsidRPr="003738AE">
        <w:rPr>
          <w:rFonts w:ascii="Times New Roman" w:hAnsi="Times New Roman"/>
          <w:sz w:val="24"/>
          <w:szCs w:val="24"/>
        </w:rPr>
        <w:t>А.А.</w:t>
      </w:r>
      <w:r w:rsidR="003738AE">
        <w:rPr>
          <w:rFonts w:ascii="Times New Roman" w:hAnsi="Times New Roman"/>
          <w:sz w:val="24"/>
          <w:szCs w:val="24"/>
        </w:rPr>
        <w:t> </w:t>
      </w:r>
      <w:proofErr w:type="spellStart"/>
      <w:r w:rsidR="000C7D3E" w:rsidRPr="003738AE">
        <w:rPr>
          <w:rFonts w:ascii="Times New Roman" w:hAnsi="Times New Roman"/>
          <w:sz w:val="24"/>
          <w:szCs w:val="24"/>
        </w:rPr>
        <w:t>Харкевича</w:t>
      </w:r>
      <w:proofErr w:type="spellEnd"/>
      <w:r w:rsidR="000C7D3E" w:rsidRPr="003738AE">
        <w:rPr>
          <w:rFonts w:ascii="Times New Roman" w:hAnsi="Times New Roman"/>
          <w:sz w:val="24"/>
          <w:szCs w:val="24"/>
        </w:rPr>
        <w:t xml:space="preserve"> Российской академии наук</w:t>
      </w:r>
    </w:p>
    <w:p w:rsidR="00CB32B9" w:rsidRPr="003738AE" w:rsidRDefault="00CB32B9" w:rsidP="001517B6">
      <w:pPr>
        <w:pStyle w:val="PlainText1"/>
        <w:widowControl/>
        <w:tabs>
          <w:tab w:val="left" w:pos="5103"/>
        </w:tabs>
        <w:ind w:left="5245" w:hanging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(ИППИ РАН)</w:t>
      </w:r>
    </w:p>
    <w:p w:rsidR="003738AE" w:rsidRDefault="003738AE" w:rsidP="002342D9">
      <w:pPr>
        <w:pStyle w:val="PlainText1"/>
        <w:widowControl/>
        <w:ind w:left="4678" w:firstLine="5248"/>
        <w:rPr>
          <w:rFonts w:ascii="Times New Roman" w:hAnsi="Times New Roman"/>
          <w:sz w:val="24"/>
          <w:szCs w:val="24"/>
        </w:rPr>
      </w:pPr>
    </w:p>
    <w:p w:rsidR="00D0148C" w:rsidRDefault="00FB66E3" w:rsidP="00D0148C">
      <w:pPr>
        <w:pStyle w:val="PlainText1"/>
        <w:widowControl/>
        <w:ind w:left="3686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342D9">
        <w:rPr>
          <w:rFonts w:ascii="Times New Roman" w:hAnsi="Times New Roman"/>
          <w:sz w:val="24"/>
          <w:szCs w:val="24"/>
        </w:rPr>
        <w:t>________________</w:t>
      </w:r>
      <w:r w:rsidR="00D0148C">
        <w:rPr>
          <w:rFonts w:ascii="Times New Roman" w:hAnsi="Times New Roman"/>
          <w:sz w:val="24"/>
          <w:szCs w:val="24"/>
        </w:rPr>
        <w:t xml:space="preserve">  В.Г</w:t>
      </w:r>
      <w:r w:rsidR="00502571">
        <w:rPr>
          <w:rFonts w:ascii="Times New Roman" w:hAnsi="Times New Roman"/>
          <w:sz w:val="24"/>
          <w:szCs w:val="24"/>
        </w:rPr>
        <w:t>. П</w:t>
      </w:r>
      <w:r w:rsidR="00D0148C">
        <w:rPr>
          <w:rFonts w:ascii="Times New Roman" w:hAnsi="Times New Roman"/>
          <w:sz w:val="24"/>
          <w:szCs w:val="24"/>
        </w:rPr>
        <w:t>отапов</w:t>
      </w:r>
    </w:p>
    <w:p w:rsidR="00D0148C" w:rsidRDefault="00D0148C" w:rsidP="00D0148C">
      <w:pPr>
        <w:pStyle w:val="PlainText1"/>
        <w:widowControl/>
        <w:ind w:left="3686" w:firstLine="567"/>
        <w:rPr>
          <w:rFonts w:ascii="Times New Roman" w:hAnsi="Times New Roman"/>
          <w:sz w:val="24"/>
          <w:szCs w:val="24"/>
        </w:rPr>
      </w:pPr>
    </w:p>
    <w:p w:rsidR="000C7D3E" w:rsidRPr="003738AE" w:rsidRDefault="001517B6" w:rsidP="00D0148C">
      <w:pPr>
        <w:pStyle w:val="PlainText1"/>
        <w:widowControl/>
        <w:ind w:left="3686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«_____» __________</w:t>
      </w:r>
      <w:r w:rsidR="000C7D3E" w:rsidRPr="003738AE">
        <w:rPr>
          <w:rFonts w:ascii="Times New Roman" w:hAnsi="Times New Roman"/>
          <w:sz w:val="24"/>
          <w:szCs w:val="24"/>
        </w:rPr>
        <w:t xml:space="preserve"> 20</w:t>
      </w:r>
      <w:r w:rsidR="002613B7">
        <w:rPr>
          <w:rFonts w:ascii="Times New Roman" w:hAnsi="Times New Roman"/>
          <w:sz w:val="24"/>
          <w:szCs w:val="24"/>
        </w:rPr>
        <w:t>26</w:t>
      </w:r>
      <w:r w:rsidR="000C7D3E" w:rsidRPr="003738AE">
        <w:rPr>
          <w:rFonts w:ascii="Times New Roman" w:hAnsi="Times New Roman"/>
          <w:sz w:val="24"/>
          <w:szCs w:val="24"/>
        </w:rPr>
        <w:t xml:space="preserve"> г.</w:t>
      </w:r>
    </w:p>
    <w:p w:rsidR="00B1296E" w:rsidRDefault="00B1296E" w:rsidP="00B1296E">
      <w:pPr>
        <w:pStyle w:val="PlainText1"/>
        <w:widowControl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</w:t>
      </w:r>
    </w:p>
    <w:p w:rsidR="00B1296E" w:rsidRDefault="00B1296E" w:rsidP="00B1296E">
      <w:pPr>
        <w:pStyle w:val="PlainText1"/>
        <w:widowControl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</w:t>
      </w:r>
    </w:p>
    <w:p w:rsidR="000C7D3E" w:rsidRDefault="00B1296E" w:rsidP="00B1296E">
      <w:pPr>
        <w:pStyle w:val="PlainText1"/>
        <w:widowControl/>
        <w:spacing w:before="12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                                  </w:t>
      </w:r>
      <w:r w:rsidR="000C7D3E">
        <w:rPr>
          <w:rFonts w:ascii="Times New Roman" w:hAnsi="Times New Roman"/>
          <w:i/>
        </w:rPr>
        <w:t>М.П. (гербовая)</w:t>
      </w:r>
    </w:p>
    <w:p w:rsidR="00B1296E" w:rsidRDefault="00B1296E" w:rsidP="00B1296E">
      <w:pPr>
        <w:pStyle w:val="PlainText1"/>
        <w:widowControl/>
        <w:spacing w:before="120"/>
        <w:rPr>
          <w:rFonts w:ascii="Times New Roman" w:hAnsi="Times New Roman"/>
          <w:b/>
          <w:i/>
          <w:sz w:val="24"/>
          <w:szCs w:val="24"/>
        </w:rPr>
      </w:pPr>
    </w:p>
    <w:p w:rsidR="00EB5137" w:rsidRDefault="00EB5137">
      <w:pPr>
        <w:pStyle w:val="PlainText1"/>
        <w:widowControl/>
        <w:ind w:left="851" w:right="527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0C7D3E" w:rsidRDefault="000C7D3E">
      <w:pPr>
        <w:pStyle w:val="PlainText1"/>
        <w:widowControl/>
        <w:ind w:left="851" w:right="527"/>
        <w:jc w:val="center"/>
        <w:outlineLvl w:val="0"/>
        <w:rPr>
          <w:rFonts w:ascii="Times New Roman" w:hAnsi="Times New Roman"/>
          <w:b/>
          <w:caps/>
          <w:sz w:val="28"/>
          <w:szCs w:val="28"/>
          <w:u w:val="single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Экспертное заключение № </w:t>
      </w:r>
    </w:p>
    <w:p w:rsidR="000C7D3E" w:rsidRDefault="000C7D3E">
      <w:pPr>
        <w:pStyle w:val="PlainText1"/>
        <w:widowControl/>
        <w:ind w:left="851" w:right="527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возможности опубликования</w:t>
      </w:r>
    </w:p>
    <w:p w:rsidR="000C7D3E" w:rsidRDefault="000C7D3E">
      <w:pPr>
        <w:pStyle w:val="PlainText1"/>
        <w:widowControl/>
        <w:ind w:left="851" w:right="52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108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4"/>
        <w:gridCol w:w="1119"/>
        <w:gridCol w:w="4658"/>
        <w:gridCol w:w="3373"/>
        <w:gridCol w:w="104"/>
      </w:tblGrid>
      <w:tr w:rsidR="000C7D3E" w:rsidRPr="003738AE" w:rsidTr="00F86D2A">
        <w:trPr>
          <w:gridAfter w:val="1"/>
          <w:wAfter w:w="104" w:type="dxa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D3E" w:rsidRPr="00B1296E" w:rsidRDefault="000C7D3E">
            <w:pPr>
              <w:spacing w:line="360" w:lineRule="auto"/>
              <w:rPr>
                <w:b/>
                <w:sz w:val="22"/>
                <w:szCs w:val="22"/>
              </w:rPr>
            </w:pPr>
            <w:r w:rsidRPr="00B1296E">
              <w:rPr>
                <w:b/>
                <w:sz w:val="22"/>
                <w:szCs w:val="22"/>
              </w:rPr>
              <w:t>Эксперт-руководитель</w:t>
            </w:r>
          </w:p>
        </w:tc>
        <w:tc>
          <w:tcPr>
            <w:tcW w:w="8031" w:type="dxa"/>
            <w:gridSpan w:val="2"/>
            <w:tcBorders>
              <w:top w:val="nil"/>
              <w:left w:val="nil"/>
              <w:right w:val="nil"/>
            </w:tcBorders>
          </w:tcPr>
          <w:p w:rsidR="000C7D3E" w:rsidRPr="003738AE" w:rsidRDefault="000C7D3E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</w:tr>
      <w:tr w:rsidR="000C7D3E" w:rsidRPr="003738AE" w:rsidTr="00F86D2A">
        <w:trPr>
          <w:gridAfter w:val="1"/>
          <w:wAfter w:w="104" w:type="dxa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D3E" w:rsidRPr="003738AE" w:rsidRDefault="000C7D3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7D3E" w:rsidRPr="000B660B" w:rsidRDefault="00C6592F" w:rsidP="00C6592F">
            <w:pPr>
              <w:spacing w:line="360" w:lineRule="auto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</w:t>
            </w:r>
            <w:r w:rsidR="000C7D3E" w:rsidRPr="000B660B">
              <w:rPr>
                <w:i/>
                <w:sz w:val="18"/>
                <w:szCs w:val="18"/>
              </w:rPr>
              <w:t>подразделение</w:t>
            </w:r>
          </w:p>
        </w:tc>
      </w:tr>
      <w:tr w:rsidR="000C7D3E" w:rsidRPr="003738AE" w:rsidTr="00F86D2A">
        <w:trPr>
          <w:gridAfter w:val="1"/>
          <w:wAfter w:w="104" w:type="dxa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C7D3E" w:rsidRPr="00B1296E" w:rsidRDefault="000C7D3E">
            <w:pPr>
              <w:spacing w:line="360" w:lineRule="auto"/>
              <w:rPr>
                <w:b/>
                <w:sz w:val="22"/>
                <w:szCs w:val="22"/>
              </w:rPr>
            </w:pPr>
            <w:r w:rsidRPr="00B1296E">
              <w:rPr>
                <w:b/>
                <w:sz w:val="22"/>
                <w:szCs w:val="22"/>
              </w:rPr>
              <w:t>Рассмотрев</w:t>
            </w:r>
          </w:p>
        </w:tc>
        <w:tc>
          <w:tcPr>
            <w:tcW w:w="9150" w:type="dxa"/>
            <w:gridSpan w:val="3"/>
            <w:tcBorders>
              <w:top w:val="nil"/>
              <w:left w:val="nil"/>
              <w:right w:val="nil"/>
            </w:tcBorders>
          </w:tcPr>
          <w:p w:rsidR="000C7D3E" w:rsidRPr="003738AE" w:rsidRDefault="000C7D3E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</w:tr>
      <w:tr w:rsidR="000C7D3E" w:rsidRPr="003738AE" w:rsidTr="00F86D2A">
        <w:trPr>
          <w:gridAfter w:val="1"/>
          <w:wAfter w:w="104" w:type="dxa"/>
        </w:trPr>
        <w:tc>
          <w:tcPr>
            <w:tcW w:w="10774" w:type="dxa"/>
            <w:gridSpan w:val="4"/>
            <w:tcBorders>
              <w:top w:val="nil"/>
              <w:left w:val="nil"/>
              <w:right w:val="nil"/>
            </w:tcBorders>
          </w:tcPr>
          <w:p w:rsidR="000C7D3E" w:rsidRPr="00F86D2A" w:rsidRDefault="00F86D2A" w:rsidP="00F86D2A">
            <w:pPr>
              <w:tabs>
                <w:tab w:val="left" w:pos="221"/>
                <w:tab w:val="left" w:pos="9849"/>
              </w:tabs>
              <w:spacing w:line="360" w:lineRule="auto"/>
              <w:ind w:left="-108" w:firstLine="10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  </w:t>
            </w:r>
            <w:r w:rsidRPr="00F86D2A">
              <w:rPr>
                <w:i/>
                <w:sz w:val="18"/>
                <w:szCs w:val="18"/>
              </w:rPr>
              <w:t>вид и название материала, Ф.</w:t>
            </w:r>
            <w:r w:rsidR="0095514B">
              <w:rPr>
                <w:i/>
                <w:sz w:val="18"/>
                <w:szCs w:val="18"/>
              </w:rPr>
              <w:t xml:space="preserve"> </w:t>
            </w:r>
            <w:r w:rsidRPr="00F86D2A">
              <w:rPr>
                <w:i/>
                <w:sz w:val="18"/>
                <w:szCs w:val="18"/>
              </w:rPr>
              <w:t>И.</w:t>
            </w:r>
            <w:r w:rsidR="0095514B">
              <w:rPr>
                <w:i/>
                <w:sz w:val="18"/>
                <w:szCs w:val="18"/>
              </w:rPr>
              <w:t xml:space="preserve"> </w:t>
            </w:r>
            <w:r w:rsidR="000C7D3E" w:rsidRPr="00F86D2A">
              <w:rPr>
                <w:i/>
                <w:sz w:val="18"/>
                <w:szCs w:val="18"/>
              </w:rPr>
              <w:t>О. авторов, количество страниц</w:t>
            </w:r>
            <w:r w:rsidRPr="00F86D2A">
              <w:rPr>
                <w:i/>
                <w:sz w:val="18"/>
                <w:szCs w:val="18"/>
              </w:rPr>
              <w:t xml:space="preserve"> (в т.ч. рисунков и таблиц</w:t>
            </w:r>
            <w:r w:rsidR="0095514B">
              <w:rPr>
                <w:i/>
                <w:sz w:val="18"/>
                <w:szCs w:val="18"/>
              </w:rPr>
              <w:t>)</w:t>
            </w:r>
            <w:r w:rsidR="00A00B75" w:rsidRPr="00F86D2A">
              <w:rPr>
                <w:i/>
                <w:sz w:val="18"/>
                <w:szCs w:val="18"/>
              </w:rPr>
              <w:t xml:space="preserve">, </w:t>
            </w:r>
          </w:p>
          <w:p w:rsidR="000C7D3E" w:rsidRPr="003738AE" w:rsidRDefault="000C7D3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C7D3E" w:rsidRPr="003738AE" w:rsidTr="00F86D2A">
        <w:trPr>
          <w:gridAfter w:val="1"/>
          <w:wAfter w:w="104" w:type="dxa"/>
        </w:trPr>
        <w:tc>
          <w:tcPr>
            <w:tcW w:w="1077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0C7D3E" w:rsidRPr="00B1296E" w:rsidRDefault="00F86D2A">
            <w:pPr>
              <w:spacing w:line="360" w:lineRule="auto"/>
              <w:rPr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 xml:space="preserve">                                                                                         </w:t>
            </w:r>
            <w:r w:rsidRPr="00F86D2A">
              <w:rPr>
                <w:i/>
                <w:sz w:val="18"/>
                <w:szCs w:val="18"/>
              </w:rPr>
              <w:t xml:space="preserve">куда материал </w:t>
            </w:r>
            <w:r>
              <w:rPr>
                <w:i/>
                <w:sz w:val="18"/>
                <w:szCs w:val="18"/>
              </w:rPr>
              <w:t>п</w:t>
            </w:r>
            <w:r w:rsidRPr="00F86D2A">
              <w:rPr>
                <w:i/>
                <w:sz w:val="18"/>
                <w:szCs w:val="18"/>
              </w:rPr>
              <w:t>редставляется</w:t>
            </w:r>
          </w:p>
          <w:p w:rsidR="000C7D3E" w:rsidRPr="00B1296E" w:rsidRDefault="000C7D3E" w:rsidP="003738AE">
            <w:pPr>
              <w:jc w:val="both"/>
              <w:rPr>
                <w:b/>
                <w:sz w:val="22"/>
                <w:szCs w:val="22"/>
              </w:rPr>
            </w:pPr>
            <w:r w:rsidRPr="00B1296E">
              <w:rPr>
                <w:b/>
                <w:sz w:val="22"/>
                <w:szCs w:val="22"/>
              </w:rPr>
              <w:t xml:space="preserve">подтверждает, </w:t>
            </w:r>
            <w:r w:rsidR="006714ED" w:rsidRPr="00B1296E">
              <w:rPr>
                <w:b/>
                <w:sz w:val="22"/>
                <w:szCs w:val="22"/>
              </w:rPr>
              <w:t xml:space="preserve">что сведения, содержащиеся в рассматриваемых материалах, не попадают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утвержденному </w:t>
            </w:r>
            <w:r w:rsidR="003738AE" w:rsidRPr="00B1296E">
              <w:rPr>
                <w:b/>
                <w:sz w:val="22"/>
                <w:szCs w:val="22"/>
              </w:rPr>
              <w:t>Указом Президента России от 30.11.1995 N1203 (ред. от 25.03.2021) «Об утверждении Перечня сведений, отнесенных к государственной тайне"</w:t>
            </w:r>
            <w:r w:rsidR="006714ED" w:rsidRPr="00B1296E">
              <w:rPr>
                <w:b/>
                <w:sz w:val="22"/>
                <w:szCs w:val="22"/>
              </w:rPr>
              <w:t xml:space="preserve">, не подлежат </w:t>
            </w:r>
            <w:proofErr w:type="gramStart"/>
            <w:r w:rsidR="006714ED" w:rsidRPr="00B1296E">
              <w:rPr>
                <w:b/>
                <w:sz w:val="22"/>
                <w:szCs w:val="22"/>
              </w:rPr>
              <w:t>засекречиванию</w:t>
            </w:r>
            <w:proofErr w:type="gramEnd"/>
            <w:r w:rsidR="006714ED" w:rsidRPr="00B1296E">
              <w:rPr>
                <w:b/>
                <w:sz w:val="22"/>
                <w:szCs w:val="22"/>
              </w:rPr>
              <w:t xml:space="preserve"> и данные материалы могут быть открыто опубликованы.</w:t>
            </w:r>
          </w:p>
          <w:p w:rsidR="006714ED" w:rsidRPr="00B1296E" w:rsidRDefault="006714ED" w:rsidP="006714ED">
            <w:pPr>
              <w:pStyle w:val="90"/>
              <w:shd w:val="clear" w:color="auto" w:fill="auto"/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0C7D3E" w:rsidRPr="003738AE" w:rsidTr="00F86D2A">
        <w:trPr>
          <w:gridAfter w:val="1"/>
          <w:wAfter w:w="104" w:type="dxa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1296E" w:rsidRPr="00B1296E" w:rsidRDefault="00B1296E">
            <w:pPr>
              <w:rPr>
                <w:b/>
                <w:sz w:val="22"/>
                <w:szCs w:val="22"/>
              </w:rPr>
            </w:pPr>
          </w:p>
          <w:p w:rsidR="000C7D3E" w:rsidRPr="00B1296E" w:rsidRDefault="000C7D3E">
            <w:pPr>
              <w:rPr>
                <w:b/>
                <w:sz w:val="22"/>
                <w:szCs w:val="22"/>
              </w:rPr>
            </w:pPr>
            <w:r w:rsidRPr="00B1296E">
              <w:rPr>
                <w:b/>
                <w:sz w:val="22"/>
                <w:szCs w:val="22"/>
              </w:rPr>
              <w:t>Заключение:</w:t>
            </w:r>
          </w:p>
        </w:tc>
        <w:tc>
          <w:tcPr>
            <w:tcW w:w="9150" w:type="dxa"/>
            <w:gridSpan w:val="3"/>
            <w:tcBorders>
              <w:top w:val="nil"/>
              <w:left w:val="nil"/>
              <w:right w:val="nil"/>
            </w:tcBorders>
          </w:tcPr>
          <w:p w:rsidR="00B1296E" w:rsidRPr="00B1296E" w:rsidRDefault="00B1296E">
            <w:pPr>
              <w:rPr>
                <w:b/>
                <w:sz w:val="22"/>
                <w:szCs w:val="22"/>
              </w:rPr>
            </w:pPr>
          </w:p>
          <w:p w:rsidR="000C7D3E" w:rsidRPr="00B1296E" w:rsidRDefault="000C7D3E">
            <w:pPr>
              <w:rPr>
                <w:b/>
                <w:sz w:val="22"/>
                <w:szCs w:val="22"/>
              </w:rPr>
            </w:pPr>
            <w:r w:rsidRPr="00B1296E">
              <w:rPr>
                <w:b/>
                <w:sz w:val="22"/>
                <w:szCs w:val="22"/>
              </w:rPr>
              <w:t>Рассмотренный материал может быть опубликован в открытой печати.</w:t>
            </w:r>
          </w:p>
        </w:tc>
      </w:tr>
      <w:tr w:rsidR="000C7D3E" w:rsidRPr="003738AE" w:rsidTr="00F86D2A">
        <w:trPr>
          <w:gridAfter w:val="1"/>
          <w:wAfter w:w="104" w:type="dxa"/>
        </w:trPr>
        <w:tc>
          <w:tcPr>
            <w:tcW w:w="107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D3E" w:rsidRPr="00B1296E" w:rsidRDefault="000C7D3E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95514B" w:rsidRPr="00B1296E" w:rsidRDefault="000C7D3E" w:rsidP="0095514B">
            <w:pPr>
              <w:spacing w:line="360" w:lineRule="auto"/>
              <w:rPr>
                <w:b/>
                <w:sz w:val="22"/>
                <w:szCs w:val="22"/>
              </w:rPr>
            </w:pPr>
            <w:r w:rsidRPr="00B1296E">
              <w:rPr>
                <w:b/>
                <w:sz w:val="22"/>
                <w:szCs w:val="22"/>
              </w:rPr>
              <w:t>Дополнительного согласования не требуется.</w:t>
            </w:r>
          </w:p>
        </w:tc>
      </w:tr>
      <w:tr w:rsidR="000C7D3E" w:rsidRPr="003738AE" w:rsidTr="00F86D2A">
        <w:trPr>
          <w:gridAfter w:val="1"/>
          <w:wAfter w:w="104" w:type="dxa"/>
        </w:trPr>
        <w:tc>
          <w:tcPr>
            <w:tcW w:w="10774" w:type="dxa"/>
            <w:gridSpan w:val="4"/>
            <w:tcBorders>
              <w:left w:val="nil"/>
              <w:bottom w:val="nil"/>
              <w:right w:val="nil"/>
            </w:tcBorders>
          </w:tcPr>
          <w:p w:rsidR="000C7D3E" w:rsidRPr="0095514B" w:rsidRDefault="000C7D3E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95514B">
              <w:rPr>
                <w:i/>
                <w:sz w:val="18"/>
                <w:szCs w:val="18"/>
              </w:rPr>
              <w:t>или требуе</w:t>
            </w:r>
            <w:r w:rsidR="0095514B" w:rsidRPr="0095514B">
              <w:rPr>
                <w:i/>
                <w:sz w:val="18"/>
                <w:szCs w:val="18"/>
              </w:rPr>
              <w:t>тся дополнительное согласование</w:t>
            </w:r>
          </w:p>
          <w:p w:rsidR="000C7D3E" w:rsidRPr="003738AE" w:rsidRDefault="000C7D3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C7D3E" w:rsidRPr="003738AE" w:rsidTr="00F86D2A">
        <w:trPr>
          <w:gridAfter w:val="2"/>
          <w:wAfter w:w="3477" w:type="dxa"/>
          <w:trHeight w:val="642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D3E" w:rsidRPr="00B1296E" w:rsidRDefault="000C7D3E">
            <w:pPr>
              <w:spacing w:line="360" w:lineRule="auto"/>
              <w:rPr>
                <w:b/>
                <w:sz w:val="22"/>
                <w:szCs w:val="22"/>
              </w:rPr>
            </w:pPr>
            <w:r w:rsidRPr="00B1296E">
              <w:rPr>
                <w:b/>
                <w:sz w:val="22"/>
                <w:szCs w:val="22"/>
              </w:rPr>
              <w:t>Эксперт-руководитель</w:t>
            </w:r>
          </w:p>
        </w:tc>
        <w:tc>
          <w:tcPr>
            <w:tcW w:w="4658" w:type="dxa"/>
            <w:tcBorders>
              <w:top w:val="nil"/>
              <w:left w:val="nil"/>
              <w:right w:val="nil"/>
            </w:tcBorders>
          </w:tcPr>
          <w:p w:rsidR="000C7D3E" w:rsidRPr="003738AE" w:rsidRDefault="000C7D3E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3738AE">
              <w:rPr>
                <w:rStyle w:val="a5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0C7D3E" w:rsidRPr="003738AE" w:rsidTr="00F86D2A">
        <w:trPr>
          <w:gridAfter w:val="2"/>
          <w:wAfter w:w="3477" w:type="dxa"/>
        </w:trPr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D3E" w:rsidRPr="003738AE" w:rsidRDefault="000C7D3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0C7D3E" w:rsidRPr="003738AE" w:rsidRDefault="000C7D3E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3738AE">
              <w:rPr>
                <w:i/>
                <w:sz w:val="20"/>
                <w:szCs w:val="20"/>
              </w:rPr>
              <w:t>подпись</w:t>
            </w:r>
          </w:p>
        </w:tc>
      </w:tr>
      <w:tr w:rsidR="000C7D3E" w:rsidRPr="003738AE" w:rsidTr="00F86D2A">
        <w:trPr>
          <w:gridAfter w:val="1"/>
          <w:wAfter w:w="104" w:type="dxa"/>
        </w:trPr>
        <w:tc>
          <w:tcPr>
            <w:tcW w:w="10774" w:type="dxa"/>
            <w:gridSpan w:val="4"/>
            <w:tcBorders>
              <w:top w:val="nil"/>
              <w:left w:val="nil"/>
              <w:right w:val="nil"/>
            </w:tcBorders>
          </w:tcPr>
          <w:p w:rsidR="000C7D3E" w:rsidRPr="003738AE" w:rsidRDefault="000C7D3E" w:rsidP="006714ED">
            <w:pPr>
              <w:spacing w:line="360" w:lineRule="auto"/>
              <w:rPr>
                <w:sz w:val="20"/>
                <w:szCs w:val="20"/>
              </w:rPr>
            </w:pPr>
            <w:r w:rsidRPr="003738AE">
              <w:rPr>
                <w:rStyle w:val="a5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0C7D3E" w:rsidRPr="003738AE" w:rsidTr="00F86D2A">
        <w:tc>
          <w:tcPr>
            <w:tcW w:w="10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7D3E" w:rsidRPr="0095514B" w:rsidRDefault="000C7D3E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95514B">
              <w:rPr>
                <w:i/>
                <w:sz w:val="18"/>
                <w:szCs w:val="18"/>
              </w:rPr>
              <w:t>учен</w:t>
            </w:r>
            <w:r w:rsidR="0095514B" w:rsidRPr="0095514B">
              <w:rPr>
                <w:i/>
                <w:sz w:val="18"/>
                <w:szCs w:val="18"/>
              </w:rPr>
              <w:t>ая степень, Ф. И. О., должность</w:t>
            </w:r>
          </w:p>
          <w:p w:rsidR="000C7D3E" w:rsidRPr="003738AE" w:rsidRDefault="000C7D3E">
            <w:pPr>
              <w:jc w:val="center"/>
              <w:rPr>
                <w:sz w:val="20"/>
                <w:szCs w:val="20"/>
              </w:rPr>
            </w:pPr>
          </w:p>
        </w:tc>
      </w:tr>
      <w:tr w:rsidR="000C7D3E" w:rsidRPr="003738AE" w:rsidTr="00F86D2A">
        <w:tc>
          <w:tcPr>
            <w:tcW w:w="10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7D3E" w:rsidRPr="003738AE" w:rsidRDefault="000C7D3E">
            <w:pPr>
              <w:rPr>
                <w:sz w:val="20"/>
                <w:szCs w:val="20"/>
              </w:rPr>
            </w:pPr>
          </w:p>
        </w:tc>
      </w:tr>
    </w:tbl>
    <w:p w:rsidR="000C7D3E" w:rsidRPr="00B1296E" w:rsidRDefault="000C7D3E" w:rsidP="00B1296E">
      <w:pPr>
        <w:ind w:right="-120"/>
        <w:rPr>
          <w:sz w:val="22"/>
          <w:szCs w:val="22"/>
        </w:rPr>
      </w:pPr>
      <w:r w:rsidRPr="00B1296E">
        <w:rPr>
          <w:sz w:val="22"/>
          <w:szCs w:val="22"/>
        </w:rPr>
        <w:t>«_____» ______________ 20</w:t>
      </w:r>
      <w:r w:rsidR="002613B7">
        <w:rPr>
          <w:sz w:val="22"/>
          <w:szCs w:val="22"/>
        </w:rPr>
        <w:t>26</w:t>
      </w:r>
      <w:r w:rsidR="00B1296E" w:rsidRPr="00B1296E">
        <w:rPr>
          <w:sz w:val="22"/>
          <w:szCs w:val="22"/>
        </w:rPr>
        <w:t xml:space="preserve"> </w:t>
      </w:r>
      <w:r w:rsidRPr="00B1296E">
        <w:rPr>
          <w:sz w:val="22"/>
          <w:szCs w:val="22"/>
        </w:rPr>
        <w:t xml:space="preserve"> г.</w:t>
      </w:r>
    </w:p>
    <w:sectPr w:rsidR="000C7D3E" w:rsidRPr="00B1296E" w:rsidSect="003738AE">
      <w:pgSz w:w="11906" w:h="16838"/>
      <w:pgMar w:top="568" w:right="686" w:bottom="709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08"/>
  <w:drawingGridHorizontalSpacing w:val="187"/>
  <w:noPunctuationKerning/>
  <w:characterSpacingControl w:val="doNotCompress"/>
  <w:compat>
    <w:doNotExpandShiftReturn/>
    <w:useFELayout/>
  </w:compat>
  <w:rsids>
    <w:rsidRoot w:val="002B1007"/>
    <w:rsid w:val="00021935"/>
    <w:rsid w:val="00032AC2"/>
    <w:rsid w:val="000B660B"/>
    <w:rsid w:val="000C74B0"/>
    <w:rsid w:val="000C7D3E"/>
    <w:rsid w:val="000D5180"/>
    <w:rsid w:val="00100258"/>
    <w:rsid w:val="0010222E"/>
    <w:rsid w:val="001517B6"/>
    <w:rsid w:val="00164D76"/>
    <w:rsid w:val="001E70C5"/>
    <w:rsid w:val="001F1001"/>
    <w:rsid w:val="0021630E"/>
    <w:rsid w:val="0021767A"/>
    <w:rsid w:val="0021774C"/>
    <w:rsid w:val="00223294"/>
    <w:rsid w:val="002342D9"/>
    <w:rsid w:val="00241EFB"/>
    <w:rsid w:val="002613B7"/>
    <w:rsid w:val="00267160"/>
    <w:rsid w:val="002A0DFC"/>
    <w:rsid w:val="002B1007"/>
    <w:rsid w:val="002B4540"/>
    <w:rsid w:val="00302BFA"/>
    <w:rsid w:val="0032279B"/>
    <w:rsid w:val="003738AE"/>
    <w:rsid w:val="00397A46"/>
    <w:rsid w:val="003B75C7"/>
    <w:rsid w:val="003D531F"/>
    <w:rsid w:val="003E171E"/>
    <w:rsid w:val="003E576C"/>
    <w:rsid w:val="00461503"/>
    <w:rsid w:val="004716D4"/>
    <w:rsid w:val="004B6AC6"/>
    <w:rsid w:val="004C02A8"/>
    <w:rsid w:val="004F0EA5"/>
    <w:rsid w:val="004F6205"/>
    <w:rsid w:val="00502571"/>
    <w:rsid w:val="005128EC"/>
    <w:rsid w:val="005209C4"/>
    <w:rsid w:val="00545E04"/>
    <w:rsid w:val="00571811"/>
    <w:rsid w:val="0057549A"/>
    <w:rsid w:val="005B40BF"/>
    <w:rsid w:val="005B7B65"/>
    <w:rsid w:val="005C0C7F"/>
    <w:rsid w:val="005D3834"/>
    <w:rsid w:val="0060377A"/>
    <w:rsid w:val="00612A03"/>
    <w:rsid w:val="006714ED"/>
    <w:rsid w:val="006A75EC"/>
    <w:rsid w:val="006D1B7B"/>
    <w:rsid w:val="006D440F"/>
    <w:rsid w:val="006E0B08"/>
    <w:rsid w:val="007004A9"/>
    <w:rsid w:val="00734543"/>
    <w:rsid w:val="00766E3D"/>
    <w:rsid w:val="00771652"/>
    <w:rsid w:val="007B1494"/>
    <w:rsid w:val="007B6A0B"/>
    <w:rsid w:val="007E21C6"/>
    <w:rsid w:val="007E7B1A"/>
    <w:rsid w:val="00840623"/>
    <w:rsid w:val="00876F06"/>
    <w:rsid w:val="00910090"/>
    <w:rsid w:val="00913FB9"/>
    <w:rsid w:val="00923462"/>
    <w:rsid w:val="00934881"/>
    <w:rsid w:val="00937213"/>
    <w:rsid w:val="0095514B"/>
    <w:rsid w:val="009B3809"/>
    <w:rsid w:val="009D0104"/>
    <w:rsid w:val="009E230A"/>
    <w:rsid w:val="009E77D0"/>
    <w:rsid w:val="00A00B31"/>
    <w:rsid w:val="00A00B75"/>
    <w:rsid w:val="00A02B7F"/>
    <w:rsid w:val="00A07590"/>
    <w:rsid w:val="00A57B81"/>
    <w:rsid w:val="00A77D4F"/>
    <w:rsid w:val="00A85F8A"/>
    <w:rsid w:val="00AA4BBB"/>
    <w:rsid w:val="00AE3D61"/>
    <w:rsid w:val="00B1296E"/>
    <w:rsid w:val="00B25499"/>
    <w:rsid w:val="00B31BEF"/>
    <w:rsid w:val="00B42216"/>
    <w:rsid w:val="00B549D9"/>
    <w:rsid w:val="00B656DC"/>
    <w:rsid w:val="00C2541E"/>
    <w:rsid w:val="00C45764"/>
    <w:rsid w:val="00C6592F"/>
    <w:rsid w:val="00C84F06"/>
    <w:rsid w:val="00CB32B9"/>
    <w:rsid w:val="00CB7433"/>
    <w:rsid w:val="00CD2174"/>
    <w:rsid w:val="00CE5604"/>
    <w:rsid w:val="00D0148C"/>
    <w:rsid w:val="00D20F9F"/>
    <w:rsid w:val="00D4521A"/>
    <w:rsid w:val="00D869CA"/>
    <w:rsid w:val="00DB6A23"/>
    <w:rsid w:val="00DF3397"/>
    <w:rsid w:val="00DF4315"/>
    <w:rsid w:val="00E239F5"/>
    <w:rsid w:val="00E35ACF"/>
    <w:rsid w:val="00E52052"/>
    <w:rsid w:val="00E558DA"/>
    <w:rsid w:val="00E71CE9"/>
    <w:rsid w:val="00E92ADE"/>
    <w:rsid w:val="00E93B29"/>
    <w:rsid w:val="00EB02A5"/>
    <w:rsid w:val="00EB5137"/>
    <w:rsid w:val="00ED11F9"/>
    <w:rsid w:val="00F535A6"/>
    <w:rsid w:val="00F57E87"/>
    <w:rsid w:val="00F770DF"/>
    <w:rsid w:val="00F77951"/>
    <w:rsid w:val="00F86D2A"/>
    <w:rsid w:val="00FB46EC"/>
    <w:rsid w:val="00FB66E3"/>
    <w:rsid w:val="00FC4282"/>
    <w:rsid w:val="00FF3E98"/>
    <w:rsid w:val="40393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4C02A8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rsid w:val="004C02A8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4C02A8"/>
    <w:rPr>
      <w:b/>
      <w:bCs/>
    </w:rPr>
  </w:style>
  <w:style w:type="table" w:styleId="a6">
    <w:name w:val="Table Grid"/>
    <w:basedOn w:val="a1"/>
    <w:rsid w:val="004C02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inText1">
    <w:name w:val="Plain Text1"/>
    <w:basedOn w:val="a"/>
    <w:rsid w:val="004C02A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9">
    <w:name w:val="Основной текст (9)_"/>
    <w:link w:val="90"/>
    <w:qFormat/>
    <w:rsid w:val="006714ED"/>
    <w:rPr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rsid w:val="006714ED"/>
    <w:pPr>
      <w:shd w:val="clear" w:color="auto" w:fill="FFFFFF"/>
      <w:suppressAutoHyphens/>
      <w:spacing w:line="641" w:lineRule="exact"/>
    </w:pPr>
    <w:rPr>
      <w:sz w:val="28"/>
      <w:szCs w:val="28"/>
    </w:rPr>
  </w:style>
  <w:style w:type="paragraph" w:styleId="a7">
    <w:name w:val="Balloon Text"/>
    <w:basedOn w:val="a"/>
    <w:link w:val="a8"/>
    <w:rsid w:val="002A0D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A0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Pr>
      <w:b/>
      <w:bCs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Text1">
    <w:name w:val="Plain Text1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9">
    <w:name w:val="Основной текст (9)_"/>
    <w:link w:val="90"/>
    <w:qFormat/>
    <w:rsid w:val="006714ED"/>
    <w:rPr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rsid w:val="006714ED"/>
    <w:pPr>
      <w:shd w:val="clear" w:color="auto" w:fill="FFFFFF"/>
      <w:suppressAutoHyphens/>
      <w:spacing w:line="641" w:lineRule="exact"/>
    </w:pPr>
    <w:rPr>
      <w:sz w:val="28"/>
      <w:szCs w:val="28"/>
      <w:lang w:val="x-none" w:eastAsia="x-none"/>
    </w:rPr>
  </w:style>
  <w:style w:type="paragraph" w:styleId="a7">
    <w:name w:val="Balloon Text"/>
    <w:basedOn w:val="a"/>
    <w:link w:val="a8"/>
    <w:rsid w:val="002A0D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A0D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2899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IPPI RAN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ppp</dc:creator>
  <cp:lastModifiedBy>Michurina</cp:lastModifiedBy>
  <cp:revision>27</cp:revision>
  <cp:lastPrinted>2025-09-08T09:10:00Z</cp:lastPrinted>
  <dcterms:created xsi:type="dcterms:W3CDTF">2022-09-22T10:15:00Z</dcterms:created>
  <dcterms:modified xsi:type="dcterms:W3CDTF">2026-01-15T08:38:00Z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52466028C516452885039D310FEB4314</vt:lpwstr>
  </property>
</Properties>
</file>