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E87" w:rsidRDefault="00A84E87" w:rsidP="006220FC">
      <w:pPr>
        <w:jc w:val="both"/>
      </w:pPr>
    </w:p>
    <w:p w:rsidR="006220FC" w:rsidRPr="000D710D" w:rsidRDefault="00AE4EF5" w:rsidP="006220F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0D710D">
        <w:rPr>
          <w:b/>
          <w:sz w:val="28"/>
          <w:szCs w:val="28"/>
        </w:rPr>
        <w:t>Процедура</w:t>
      </w:r>
    </w:p>
    <w:p w:rsidR="00A84E87" w:rsidRPr="000D710D" w:rsidRDefault="00AE4EF5" w:rsidP="006220FC">
      <w:pPr>
        <w:jc w:val="center"/>
        <w:rPr>
          <w:b/>
          <w:sz w:val="28"/>
          <w:szCs w:val="28"/>
        </w:rPr>
      </w:pPr>
      <w:r w:rsidRPr="000D710D">
        <w:rPr>
          <w:b/>
          <w:sz w:val="28"/>
          <w:szCs w:val="28"/>
        </w:rPr>
        <w:t xml:space="preserve">проведения экспертизы и выдачи соответствующего </w:t>
      </w:r>
      <w:r w:rsidR="006220FC" w:rsidRPr="000D710D">
        <w:rPr>
          <w:b/>
          <w:sz w:val="28"/>
          <w:szCs w:val="28"/>
        </w:rPr>
        <w:t>з</w:t>
      </w:r>
      <w:r w:rsidRPr="000D710D">
        <w:rPr>
          <w:b/>
          <w:sz w:val="28"/>
          <w:szCs w:val="28"/>
        </w:rPr>
        <w:t>аключения</w:t>
      </w:r>
    </w:p>
    <w:p w:rsidR="00AE4EF5" w:rsidRDefault="00AE4EF5" w:rsidP="006220FC">
      <w:pPr>
        <w:jc w:val="both"/>
      </w:pPr>
    </w:p>
    <w:p w:rsidR="001E51A6" w:rsidRPr="001E51A6" w:rsidRDefault="001E51A6" w:rsidP="00606B63">
      <w:pPr>
        <w:numPr>
          <w:ilvl w:val="0"/>
          <w:numId w:val="1"/>
        </w:numPr>
        <w:spacing w:line="360" w:lineRule="auto"/>
        <w:jc w:val="both"/>
      </w:pPr>
      <w:r>
        <w:t>Авторы</w:t>
      </w:r>
      <w:r w:rsidR="00756B94">
        <w:t xml:space="preserve"> </w:t>
      </w:r>
      <w:r w:rsidR="006220FC">
        <w:t>материалов</w:t>
      </w:r>
      <w:r w:rsidR="00BE3D9D">
        <w:t>, предъявляем</w:t>
      </w:r>
      <w:r w:rsidR="006220FC">
        <w:t>ых</w:t>
      </w:r>
      <w:r w:rsidR="00BE3D9D">
        <w:t xml:space="preserve"> на экспер</w:t>
      </w:r>
      <w:r>
        <w:t>тизу, заполняю</w:t>
      </w:r>
      <w:r w:rsidR="00BE3D9D">
        <w:t>т соответствующ</w:t>
      </w:r>
      <w:r w:rsidR="006220FC">
        <w:t>ие</w:t>
      </w:r>
      <w:r w:rsidR="00F23E57">
        <w:t xml:space="preserve"> фо</w:t>
      </w:r>
      <w:r w:rsidR="00F23E57">
        <w:t>р</w:t>
      </w:r>
      <w:r w:rsidR="00F23E57">
        <w:t>м</w:t>
      </w:r>
      <w:r w:rsidR="006220FC">
        <w:t>ы</w:t>
      </w:r>
      <w:r w:rsidR="00756B94">
        <w:t xml:space="preserve"> </w:t>
      </w:r>
      <w:r w:rsidR="00CD74BF" w:rsidRPr="006B2C20">
        <w:rPr>
          <w:u w:val="single"/>
        </w:rPr>
        <w:t>в 2-х экземплярах</w:t>
      </w:r>
      <w:r w:rsidR="00BE3D9D">
        <w:t>: Э</w:t>
      </w:r>
      <w:r w:rsidR="00F23E57">
        <w:t>к</w:t>
      </w:r>
      <w:r w:rsidR="00BE3D9D">
        <w:t>спертное заключение к открытой публикации или Разрешение</w:t>
      </w:r>
      <w:r w:rsidR="00F23E57">
        <w:t xml:space="preserve"> на вывоз материалов за границу. </w:t>
      </w:r>
      <w:r w:rsidR="006B2C20">
        <w:t xml:space="preserve"> Файлы для заполнения размещены на сайте </w:t>
      </w:r>
      <w:r w:rsidR="003F02CA">
        <w:t>И</w:t>
      </w:r>
      <w:r w:rsidR="003F02CA">
        <w:t>П</w:t>
      </w:r>
      <w:r w:rsidR="003F02CA">
        <w:t>ПИ РАН  в разделе «Научная дея</w:t>
      </w:r>
      <w:r w:rsidR="006B2C20">
        <w:t>тельность» («Экспертная комиссия»).</w:t>
      </w:r>
    </w:p>
    <w:p w:rsidR="00AE4EF5" w:rsidRDefault="00A7734D" w:rsidP="00606B63">
      <w:pPr>
        <w:numPr>
          <w:ilvl w:val="0"/>
          <w:numId w:val="1"/>
        </w:numPr>
        <w:spacing w:line="360" w:lineRule="auto"/>
        <w:jc w:val="both"/>
      </w:pPr>
      <w:r>
        <w:t>Материал</w:t>
      </w:r>
      <w:r w:rsidR="006220FC">
        <w:t>ы</w:t>
      </w:r>
      <w:r w:rsidR="00AE4EF5">
        <w:t>, подлежащи</w:t>
      </w:r>
      <w:r w:rsidR="006220FC">
        <w:t>е</w:t>
      </w:r>
      <w:r w:rsidR="00606B63">
        <w:t xml:space="preserve"> экспертизе, предъявляю</w:t>
      </w:r>
      <w:r w:rsidR="00AE4EF5">
        <w:t xml:space="preserve">тся </w:t>
      </w:r>
      <w:r>
        <w:t>авто</w:t>
      </w:r>
      <w:r w:rsidR="001E51A6">
        <w:t>рами</w:t>
      </w:r>
      <w:r w:rsidR="00756B94">
        <w:t xml:space="preserve"> </w:t>
      </w:r>
      <w:r w:rsidR="006230FD">
        <w:t>эксперту-руководителю</w:t>
      </w:r>
      <w:r w:rsidR="00AE4EF5">
        <w:t xml:space="preserve"> научного подразделения Института для вынесения </w:t>
      </w:r>
      <w:r w:rsidR="00B939C1">
        <w:t>э</w:t>
      </w:r>
      <w:r w:rsidR="006220FC">
        <w:t>кспертного з</w:t>
      </w:r>
      <w:r w:rsidR="00AE4EF5">
        <w:t>ак</w:t>
      </w:r>
      <w:r>
        <w:t>лючения</w:t>
      </w:r>
      <w:r w:rsidR="00185C7D" w:rsidRPr="00185C7D">
        <w:rPr>
          <w:sz w:val="28"/>
          <w:szCs w:val="28"/>
        </w:rPr>
        <w:t>/</w:t>
      </w:r>
      <w:r w:rsidR="00185C7D">
        <w:t>разрешения на вывоз материалов за границу</w:t>
      </w:r>
      <w:r>
        <w:t>.</w:t>
      </w:r>
      <w:r w:rsidR="002C57F5">
        <w:t xml:space="preserve"> (</w:t>
      </w:r>
      <w:r w:rsidR="002C57F5" w:rsidRPr="00185C7D">
        <w:rPr>
          <w:u w:val="single"/>
        </w:rPr>
        <w:t>Желательно предварительно согласовать правильност</w:t>
      </w:r>
      <w:r w:rsidR="002249AC" w:rsidRPr="00185C7D">
        <w:rPr>
          <w:u w:val="single"/>
        </w:rPr>
        <w:t>ь запо</w:t>
      </w:r>
      <w:r w:rsidR="002249AC" w:rsidRPr="00185C7D">
        <w:rPr>
          <w:u w:val="single"/>
        </w:rPr>
        <w:t>л</w:t>
      </w:r>
      <w:r w:rsidR="002249AC" w:rsidRPr="00185C7D">
        <w:rPr>
          <w:u w:val="single"/>
        </w:rPr>
        <w:t>нения форм с секретарем Э</w:t>
      </w:r>
      <w:r w:rsidR="002C57F5" w:rsidRPr="00185C7D">
        <w:rPr>
          <w:u w:val="single"/>
        </w:rPr>
        <w:t>кспертной к</w:t>
      </w:r>
      <w:r w:rsidR="002C57F5" w:rsidRPr="00185C7D">
        <w:rPr>
          <w:u w:val="single"/>
        </w:rPr>
        <w:t>о</w:t>
      </w:r>
      <w:r w:rsidR="002C57F5" w:rsidRPr="00185C7D">
        <w:rPr>
          <w:u w:val="single"/>
        </w:rPr>
        <w:t>миссии.</w:t>
      </w:r>
      <w:r w:rsidR="002C57F5">
        <w:t>)</w:t>
      </w:r>
    </w:p>
    <w:p w:rsidR="00AE4EF5" w:rsidRDefault="00F23E57" w:rsidP="00606B63">
      <w:pPr>
        <w:numPr>
          <w:ilvl w:val="0"/>
          <w:numId w:val="1"/>
        </w:numPr>
        <w:spacing w:line="360" w:lineRule="auto"/>
        <w:jc w:val="both"/>
      </w:pPr>
      <w:r>
        <w:t>При положительно</w:t>
      </w:r>
      <w:r w:rsidR="006220FC">
        <w:t>м</w:t>
      </w:r>
      <w:r w:rsidR="00756B94">
        <w:t xml:space="preserve"> </w:t>
      </w:r>
      <w:r w:rsidR="006220FC">
        <w:t xml:space="preserve">результате проведенной </w:t>
      </w:r>
      <w:r>
        <w:t>экспертиз</w:t>
      </w:r>
      <w:r w:rsidR="006220FC">
        <w:t>ы</w:t>
      </w:r>
      <w:r w:rsidR="007F1B0F">
        <w:t xml:space="preserve"> представленных материалов</w:t>
      </w:r>
      <w:r>
        <w:t xml:space="preserve"> эксперт-руководитель </w:t>
      </w:r>
      <w:r w:rsidR="00606B63">
        <w:t xml:space="preserve">научного подразделения Института </w:t>
      </w:r>
      <w:r>
        <w:t xml:space="preserve">подписывает </w:t>
      </w:r>
      <w:r w:rsidR="00185C7D">
        <w:t xml:space="preserve">по </w:t>
      </w:r>
      <w:r>
        <w:t>2 экземпляра з</w:t>
      </w:r>
      <w:r>
        <w:t>а</w:t>
      </w:r>
      <w:r>
        <w:t>полненн</w:t>
      </w:r>
      <w:r w:rsidR="006220FC">
        <w:t>ых</w:t>
      </w:r>
      <w:r>
        <w:t xml:space="preserve"> форм</w:t>
      </w:r>
      <w:r w:rsidR="00CD74BF">
        <w:t>.</w:t>
      </w:r>
      <w:r w:rsidR="002C57F5">
        <w:t xml:space="preserve"> </w:t>
      </w:r>
    </w:p>
    <w:p w:rsidR="00CD74BF" w:rsidRPr="005A44EF" w:rsidRDefault="002C57F5" w:rsidP="005A44EF">
      <w:pPr>
        <w:numPr>
          <w:ilvl w:val="0"/>
          <w:numId w:val="1"/>
        </w:numPr>
        <w:spacing w:line="360" w:lineRule="auto"/>
        <w:jc w:val="both"/>
        <w:rPr>
          <w:u w:val="single"/>
        </w:rPr>
      </w:pPr>
      <w:r>
        <w:t xml:space="preserve">Подписанные </w:t>
      </w:r>
      <w:r w:rsidR="00CD74BF">
        <w:t xml:space="preserve"> </w:t>
      </w:r>
      <w:r w:rsidR="00A53275">
        <w:t xml:space="preserve"> экспертом-руководителем </w:t>
      </w:r>
      <w:r w:rsidR="00CD74BF">
        <w:t xml:space="preserve">формы </w:t>
      </w:r>
      <w:r>
        <w:t xml:space="preserve">регистрируются  </w:t>
      </w:r>
      <w:r w:rsidR="00B64480">
        <w:t xml:space="preserve"> </w:t>
      </w:r>
      <w:r>
        <w:t xml:space="preserve">у </w:t>
      </w:r>
      <w:r w:rsidR="00CD74BF">
        <w:t>секретар</w:t>
      </w:r>
      <w:r>
        <w:t>я</w:t>
      </w:r>
      <w:r w:rsidR="007F1B0F">
        <w:t xml:space="preserve"> Эк</w:t>
      </w:r>
      <w:r w:rsidR="007F1B0F">
        <w:t>с</w:t>
      </w:r>
      <w:r w:rsidR="007F1B0F">
        <w:t>пертной комиссии</w:t>
      </w:r>
      <w:r w:rsidR="00756B94">
        <w:t xml:space="preserve"> </w:t>
      </w:r>
      <w:r w:rsidR="00606B63">
        <w:t>Института</w:t>
      </w:r>
      <w:r w:rsidR="005A44EF">
        <w:t>, который присваивает им номер</w:t>
      </w:r>
      <w:r w:rsidR="00185C7D">
        <w:t>.</w:t>
      </w:r>
      <w:r w:rsidR="005A44EF">
        <w:t xml:space="preserve"> </w:t>
      </w:r>
      <w:r w:rsidR="00606B63">
        <w:t xml:space="preserve"> </w:t>
      </w:r>
      <w:r w:rsidR="005A44EF">
        <w:t xml:space="preserve"> </w:t>
      </w:r>
      <w:r w:rsidR="007F1B0F" w:rsidRPr="005A44EF">
        <w:rPr>
          <w:u w:val="single"/>
        </w:rPr>
        <w:t>Ф</w:t>
      </w:r>
      <w:r w:rsidR="00CD74BF" w:rsidRPr="005A44EF">
        <w:rPr>
          <w:u w:val="single"/>
        </w:rPr>
        <w:t>ор</w:t>
      </w:r>
      <w:r w:rsidR="00185C7D">
        <w:rPr>
          <w:u w:val="single"/>
        </w:rPr>
        <w:t>мы</w:t>
      </w:r>
      <w:r w:rsidR="00CD74BF" w:rsidRPr="005A44EF">
        <w:rPr>
          <w:u w:val="single"/>
        </w:rPr>
        <w:t xml:space="preserve"> с </w:t>
      </w:r>
      <w:r w:rsidR="007F1B0F" w:rsidRPr="005A44EF">
        <w:rPr>
          <w:u w:val="single"/>
        </w:rPr>
        <w:t xml:space="preserve">присвоенным </w:t>
      </w:r>
      <w:r w:rsidR="00CD74BF" w:rsidRPr="005A44EF">
        <w:rPr>
          <w:u w:val="single"/>
        </w:rPr>
        <w:t>рег</w:t>
      </w:r>
      <w:r w:rsidR="00CD74BF" w:rsidRPr="005A44EF">
        <w:rPr>
          <w:u w:val="single"/>
        </w:rPr>
        <w:t>и</w:t>
      </w:r>
      <w:r w:rsidR="00CD74BF" w:rsidRPr="005A44EF">
        <w:rPr>
          <w:u w:val="single"/>
        </w:rPr>
        <w:t xml:space="preserve">страционным номером – это </w:t>
      </w:r>
      <w:r w:rsidR="00E359AD" w:rsidRPr="0049619F">
        <w:rPr>
          <w:b/>
          <w:u w:val="single"/>
        </w:rPr>
        <w:t>Д</w:t>
      </w:r>
      <w:r w:rsidR="00CD74BF" w:rsidRPr="0049619F">
        <w:rPr>
          <w:b/>
          <w:u w:val="single"/>
        </w:rPr>
        <w:t>окумент</w:t>
      </w:r>
      <w:r w:rsidR="00CD74BF" w:rsidRPr="005A44EF">
        <w:rPr>
          <w:u w:val="single"/>
        </w:rPr>
        <w:t>.</w:t>
      </w:r>
    </w:p>
    <w:p w:rsidR="00CD74BF" w:rsidRDefault="001E51A6" w:rsidP="00606B63">
      <w:pPr>
        <w:numPr>
          <w:ilvl w:val="0"/>
          <w:numId w:val="1"/>
        </w:numPr>
        <w:spacing w:line="360" w:lineRule="auto"/>
        <w:jc w:val="both"/>
      </w:pPr>
      <w:r>
        <w:t>Авторы</w:t>
      </w:r>
      <w:r w:rsidR="00B64480">
        <w:t xml:space="preserve"> получают на </w:t>
      </w:r>
      <w:r w:rsidR="00185C7D">
        <w:t xml:space="preserve">все экземпляры </w:t>
      </w:r>
      <w:r w:rsidR="00B64480">
        <w:t>Д</w:t>
      </w:r>
      <w:r w:rsidR="00CD74BF">
        <w:t>окумент</w:t>
      </w:r>
      <w:r w:rsidR="00185C7D">
        <w:t>ов</w:t>
      </w:r>
      <w:r w:rsidR="00E359AD">
        <w:t xml:space="preserve"> </w:t>
      </w:r>
      <w:r w:rsidR="00CD74BF">
        <w:t xml:space="preserve"> подпись </w:t>
      </w:r>
      <w:r w:rsidR="007F1B0F">
        <w:t>у</w:t>
      </w:r>
      <w:r w:rsidR="00CD74BF">
        <w:t>тверждающего лица</w:t>
      </w:r>
      <w:r w:rsidR="00A53275">
        <w:t>. По</w:t>
      </w:r>
      <w:r w:rsidR="00A53275">
        <w:t>д</w:t>
      </w:r>
      <w:r w:rsidR="00A53275">
        <w:t>писанн</w:t>
      </w:r>
      <w:r w:rsidR="0049619F">
        <w:t xml:space="preserve">ые </w:t>
      </w:r>
      <w:r w:rsidR="00185C7D">
        <w:t xml:space="preserve">им </w:t>
      </w:r>
      <w:r w:rsidR="0049619F">
        <w:t>формы</w:t>
      </w:r>
      <w:r w:rsidR="00FE468D">
        <w:t xml:space="preserve"> Э</w:t>
      </w:r>
      <w:r w:rsidR="00A53275">
        <w:t>кспертного заключения</w:t>
      </w:r>
      <w:r w:rsidR="007F1B0F">
        <w:t xml:space="preserve"> </w:t>
      </w:r>
      <w:r w:rsidR="00FE468D">
        <w:t>/ Разрешения на вывоз мат</w:t>
      </w:r>
      <w:r w:rsidR="00FE468D">
        <w:t>е</w:t>
      </w:r>
      <w:r w:rsidR="00FE468D">
        <w:t xml:space="preserve">риалов за границу </w:t>
      </w:r>
      <w:r w:rsidR="0049619F">
        <w:t xml:space="preserve">авторы </w:t>
      </w:r>
      <w:r w:rsidR="00FE468D">
        <w:t xml:space="preserve">в </w:t>
      </w:r>
      <w:r w:rsidR="0049619F">
        <w:t>обязательном порядке заверяют</w:t>
      </w:r>
      <w:r w:rsidR="00185C7D">
        <w:t>ся</w:t>
      </w:r>
      <w:r w:rsidR="0049619F">
        <w:t xml:space="preserve"> </w:t>
      </w:r>
      <w:r w:rsidR="007F1B0F">
        <w:t xml:space="preserve"> гербовой печатью Института</w:t>
      </w:r>
      <w:r w:rsidR="00E359AD">
        <w:t>.</w:t>
      </w:r>
    </w:p>
    <w:p w:rsidR="00FE468D" w:rsidRDefault="00FE468D" w:rsidP="00606B63">
      <w:pPr>
        <w:numPr>
          <w:ilvl w:val="0"/>
          <w:numId w:val="1"/>
        </w:numPr>
        <w:spacing w:line="360" w:lineRule="auto"/>
        <w:jc w:val="both"/>
      </w:pPr>
      <w:r>
        <w:t xml:space="preserve">Один экземпляр </w:t>
      </w:r>
      <w:r w:rsidR="002249AC">
        <w:t xml:space="preserve">полностью оформленного </w:t>
      </w:r>
      <w:r>
        <w:t>Документа</w:t>
      </w:r>
      <w:r w:rsidR="002249AC">
        <w:t xml:space="preserve"> </w:t>
      </w:r>
      <w:r>
        <w:t>и  бумажный экземпляр пре</w:t>
      </w:r>
      <w:r>
        <w:t>д</w:t>
      </w:r>
      <w:r>
        <w:t>став</w:t>
      </w:r>
      <w:r w:rsidR="002249AC">
        <w:t>ляем</w:t>
      </w:r>
      <w:r>
        <w:t>ых материалов сдаются секретарю Экспертной комиссии Института</w:t>
      </w:r>
      <w:r w:rsidR="002249AC">
        <w:t>.</w:t>
      </w:r>
    </w:p>
    <w:p w:rsidR="00940A2B" w:rsidRDefault="00B25D9E" w:rsidP="00606B63">
      <w:pPr>
        <w:numPr>
          <w:ilvl w:val="0"/>
          <w:numId w:val="1"/>
        </w:numPr>
        <w:spacing w:line="360" w:lineRule="auto"/>
        <w:jc w:val="both"/>
      </w:pPr>
      <w:r>
        <w:t>Автор статьи не имеет права подписывать Экспертное заключение к открытой публ</w:t>
      </w:r>
      <w:r>
        <w:t>и</w:t>
      </w:r>
      <w:r>
        <w:t>кации или Разрешение на вывоз материалов за границу в качестве эксперта-руководителя или утверждающего лица.</w:t>
      </w:r>
    </w:p>
    <w:p w:rsidR="00A53275" w:rsidRDefault="00A53275" w:rsidP="002249AC">
      <w:pPr>
        <w:numPr>
          <w:ilvl w:val="0"/>
          <w:numId w:val="1"/>
        </w:numPr>
        <w:spacing w:line="360" w:lineRule="auto"/>
        <w:jc w:val="both"/>
      </w:pPr>
      <w:r>
        <w:t xml:space="preserve">Кроме </w:t>
      </w:r>
      <w:r w:rsidR="002249AC">
        <w:t xml:space="preserve">Экспертного заключения / Разрешения на вывоз материалов за границу </w:t>
      </w:r>
      <w:r w:rsidR="00FE468D">
        <w:t>в обяз</w:t>
      </w:r>
      <w:r w:rsidR="00FE468D">
        <w:t>а</w:t>
      </w:r>
      <w:r w:rsidR="00FE468D">
        <w:t xml:space="preserve">тельном порядке </w:t>
      </w:r>
      <w:r>
        <w:t xml:space="preserve">оформляется </w:t>
      </w:r>
      <w:r w:rsidR="002249AC">
        <w:t xml:space="preserve">и сдается в Экспертную комиссию </w:t>
      </w:r>
      <w:r>
        <w:t>Авторская справка.</w:t>
      </w:r>
    </w:p>
    <w:sectPr w:rsidR="00A53275" w:rsidSect="006220FC">
      <w:pgSz w:w="11906" w:h="16838" w:code="9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A34E2"/>
    <w:multiLevelType w:val="multilevel"/>
    <w:tmpl w:val="FB34B6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A0F7F93"/>
    <w:multiLevelType w:val="hybridMultilevel"/>
    <w:tmpl w:val="E40EA256"/>
    <w:lvl w:ilvl="0" w:tplc="8A1277FC">
      <w:start w:val="1"/>
      <w:numFmt w:val="decimal"/>
      <w:lvlText w:val="%1."/>
      <w:lvlJc w:val="right"/>
      <w:pPr>
        <w:tabs>
          <w:tab w:val="num" w:pos="360"/>
        </w:tabs>
        <w:ind w:left="-284" w:firstLine="284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stylePaneFormatFilter w:val="3F01"/>
  <w:defaultTabStop w:val="708"/>
  <w:autoHyphenation/>
  <w:hyphenationZone w:val="357"/>
  <w:drawingGridHorizontalSpacing w:val="187"/>
  <w:displayVerticalDrawingGridEvery w:val="2"/>
  <w:noPunctuationKerning/>
  <w:characterSpacingControl w:val="doNotCompress"/>
  <w:compat/>
  <w:rsids>
    <w:rsidRoot w:val="002B1007"/>
    <w:rsid w:val="00096D8C"/>
    <w:rsid w:val="000D710D"/>
    <w:rsid w:val="00185C7D"/>
    <w:rsid w:val="001E51A6"/>
    <w:rsid w:val="002249AC"/>
    <w:rsid w:val="00274DCB"/>
    <w:rsid w:val="002B1007"/>
    <w:rsid w:val="002C57F5"/>
    <w:rsid w:val="002D100D"/>
    <w:rsid w:val="003F02CA"/>
    <w:rsid w:val="0041432C"/>
    <w:rsid w:val="0049619F"/>
    <w:rsid w:val="004A7655"/>
    <w:rsid w:val="005128EC"/>
    <w:rsid w:val="005A24B0"/>
    <w:rsid w:val="005A421A"/>
    <w:rsid w:val="005A44EF"/>
    <w:rsid w:val="00606B63"/>
    <w:rsid w:val="006220FC"/>
    <w:rsid w:val="006230FD"/>
    <w:rsid w:val="00667884"/>
    <w:rsid w:val="006B2C20"/>
    <w:rsid w:val="00756B94"/>
    <w:rsid w:val="007F1B0F"/>
    <w:rsid w:val="008955B2"/>
    <w:rsid w:val="00940A2B"/>
    <w:rsid w:val="00A53275"/>
    <w:rsid w:val="00A7734D"/>
    <w:rsid w:val="00A84E87"/>
    <w:rsid w:val="00AE4EF5"/>
    <w:rsid w:val="00B25D9E"/>
    <w:rsid w:val="00B64480"/>
    <w:rsid w:val="00B939C1"/>
    <w:rsid w:val="00BE1CDF"/>
    <w:rsid w:val="00BE3D9D"/>
    <w:rsid w:val="00C52EAE"/>
    <w:rsid w:val="00CD32BA"/>
    <w:rsid w:val="00CD74BF"/>
    <w:rsid w:val="00D84D3C"/>
    <w:rsid w:val="00D951C9"/>
    <w:rsid w:val="00DC7AC2"/>
    <w:rsid w:val="00DE7B4F"/>
    <w:rsid w:val="00E359AD"/>
    <w:rsid w:val="00E57526"/>
    <w:rsid w:val="00EE0EAD"/>
    <w:rsid w:val="00F23E57"/>
    <w:rsid w:val="00F94630"/>
    <w:rsid w:val="00FD53A7"/>
    <w:rsid w:val="00FE4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32B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B2C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B2C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6B2C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B2C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IPPI RAN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ppp</dc:creator>
  <cp:lastModifiedBy>Michurina</cp:lastModifiedBy>
  <cp:revision>8</cp:revision>
  <cp:lastPrinted>2022-09-15T13:22:00Z</cp:lastPrinted>
  <dcterms:created xsi:type="dcterms:W3CDTF">2022-09-22T10:23:00Z</dcterms:created>
  <dcterms:modified xsi:type="dcterms:W3CDTF">2026-10-05T12:49:00Z</dcterms:modified>
</cp:coreProperties>
</file>